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FAAA4" w14:textId="536C9EED" w:rsidR="00FC1960" w:rsidRDefault="00FC1960" w:rsidP="00FC1960">
      <w:pPr>
        <w:pStyle w:val="Heading3"/>
      </w:pPr>
      <w:r w:rsidRPr="00643C44">
        <w:rPr>
          <w:rFonts w:cstheme="minorHAnsi"/>
          <w:noProof/>
          <w:lang w:eastAsia="nb-NO"/>
        </w:rPr>
        <w:drawing>
          <wp:anchor distT="0" distB="0" distL="114300" distR="114300" simplePos="0" relativeHeight="251659264" behindDoc="0" locked="0" layoutInCell="1" allowOverlap="1" wp14:anchorId="35B97309" wp14:editId="267EDEC3">
            <wp:simplePos x="0" y="0"/>
            <wp:positionH relativeFrom="margin">
              <wp:posOffset>-566420</wp:posOffset>
            </wp:positionH>
            <wp:positionV relativeFrom="margin">
              <wp:posOffset>-642620</wp:posOffset>
            </wp:positionV>
            <wp:extent cx="1219200" cy="1190625"/>
            <wp:effectExtent l="19050" t="0" r="0" b="0"/>
            <wp:wrapSquare wrapText="bothSides"/>
            <wp:docPr id="1" name="Bilde 1" descr="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190625"/>
                    </a:xfrm>
                    <a:prstGeom prst="rect">
                      <a:avLst/>
                    </a:prstGeom>
                    <a:noFill/>
                    <a:ln>
                      <a:noFill/>
                    </a:ln>
                  </pic:spPr>
                </pic:pic>
              </a:graphicData>
            </a:graphic>
          </wp:anchor>
        </w:drawing>
      </w:r>
      <w:r w:rsidR="00B25375">
        <w:t>Referat</w:t>
      </w:r>
      <w:r>
        <w:t xml:space="preserve"> </w:t>
      </w:r>
      <w:r w:rsidRPr="00643C44">
        <w:t>styremøte</w:t>
      </w:r>
    </w:p>
    <w:p w14:paraId="3FE22980" w14:textId="77777777" w:rsidR="00FC1960" w:rsidRPr="00643C44" w:rsidRDefault="00FC1960" w:rsidP="00FC1960"/>
    <w:p w14:paraId="625ED7C2" w14:textId="6F6DB3A6" w:rsidR="00FC1960" w:rsidRPr="00643C44" w:rsidRDefault="00FC1960" w:rsidP="00FC1960">
      <w:r w:rsidRPr="00643C44">
        <w:t xml:space="preserve">Tid: </w:t>
      </w:r>
      <w:r w:rsidR="00587E9D">
        <w:t>31</w:t>
      </w:r>
      <w:r w:rsidR="002478B1">
        <w:t>.</w:t>
      </w:r>
      <w:r w:rsidR="00587E9D">
        <w:t>01</w:t>
      </w:r>
      <w:r w:rsidR="002478B1">
        <w:t>.202</w:t>
      </w:r>
      <w:r w:rsidR="00587E9D">
        <w:t>2</w:t>
      </w:r>
    </w:p>
    <w:p w14:paraId="6B881985" w14:textId="5ED45FFA" w:rsidR="00FC1960" w:rsidRPr="002F4E95" w:rsidRDefault="00FC1960" w:rsidP="00FC1960">
      <w:pPr>
        <w:rPr>
          <w:color w:val="000000" w:themeColor="text1"/>
        </w:rPr>
      </w:pPr>
      <w:r w:rsidRPr="00643C44">
        <w:t xml:space="preserve">Sted: </w:t>
      </w:r>
      <w:r w:rsidR="00185003">
        <w:t>Teams</w:t>
      </w:r>
    </w:p>
    <w:p w14:paraId="5F4800AB" w14:textId="4D27B6FB" w:rsidR="00FC1960" w:rsidRPr="00C4769C" w:rsidRDefault="00821F5E" w:rsidP="00FC1960">
      <w:pPr>
        <w:rPr>
          <w:color w:val="000000" w:themeColor="text1"/>
        </w:rPr>
      </w:pPr>
      <w:r w:rsidRPr="002F4E95">
        <w:rPr>
          <w:color w:val="000000" w:themeColor="text1"/>
        </w:rPr>
        <w:t>Til stede</w:t>
      </w:r>
      <w:r w:rsidR="00FC1960" w:rsidRPr="001D41CD">
        <w:rPr>
          <w:color w:val="000000" w:themeColor="text1"/>
        </w:rPr>
        <w:t>:</w:t>
      </w:r>
      <w:r w:rsidR="008F6F7E">
        <w:rPr>
          <w:color w:val="000000" w:themeColor="text1"/>
        </w:rPr>
        <w:t xml:space="preserve"> Kristina, Gjertrud, Ivan, Silje, Lisbeth, Jeanette og Monica</w:t>
      </w:r>
      <w:r w:rsidR="00FC1960" w:rsidRPr="001D41CD">
        <w:rPr>
          <w:color w:val="000000" w:themeColor="text1"/>
        </w:rPr>
        <w:t xml:space="preserve"> </w:t>
      </w:r>
      <w:r w:rsidR="00FC1960" w:rsidRPr="001D41CD">
        <w:rPr>
          <w:color w:val="FFFFFF" w:themeColor="background1"/>
        </w:rPr>
        <w:t>D Lund</w:t>
      </w:r>
      <w:r w:rsidR="003B79E7" w:rsidRPr="001D41CD">
        <w:rPr>
          <w:color w:val="FFFFFF" w:themeColor="background1"/>
        </w:rPr>
        <w:t>, Rita Aass</w:t>
      </w:r>
      <w:r w:rsidR="001D41CD" w:rsidRPr="001D41CD">
        <w:rPr>
          <w:color w:val="FFFFFF" w:themeColor="background1"/>
        </w:rPr>
        <w:t xml:space="preserve">, Ivan Pettersen, Gjertrud Hansen, Inger </w:t>
      </w:r>
    </w:p>
    <w:p w14:paraId="224F18D2" w14:textId="65380920" w:rsidR="00F2653D" w:rsidRDefault="00FC1960" w:rsidP="00FC1960">
      <w:pPr>
        <w:rPr>
          <w:color w:val="FFFFFF" w:themeColor="background1"/>
        </w:rPr>
      </w:pPr>
      <w:r w:rsidRPr="00C4769C">
        <w:rPr>
          <w:color w:val="000000" w:themeColor="text1"/>
        </w:rPr>
        <w:t>Fraværende:</w:t>
      </w:r>
      <w:r w:rsidR="002047AE">
        <w:rPr>
          <w:color w:val="000000" w:themeColor="text1"/>
        </w:rPr>
        <w:t xml:space="preserve"> Siw E </w:t>
      </w:r>
      <w:proofErr w:type="spellStart"/>
      <w:r w:rsidR="002047AE">
        <w:rPr>
          <w:color w:val="000000" w:themeColor="text1"/>
        </w:rPr>
        <w:t>Sønstehagen</w:t>
      </w:r>
      <w:proofErr w:type="spellEnd"/>
    </w:p>
    <w:p w14:paraId="2AC2A954" w14:textId="51B8317B" w:rsidR="00FC1960" w:rsidRPr="00F2653D" w:rsidRDefault="00FC1960" w:rsidP="00FC1960">
      <w:pPr>
        <w:rPr>
          <w:color w:val="000000" w:themeColor="text1"/>
        </w:rPr>
      </w:pPr>
      <w:r>
        <w:t>Nytt møte:</w:t>
      </w:r>
      <w:r w:rsidR="008F6F7E">
        <w:t xml:space="preserve"> </w:t>
      </w:r>
      <w:r w:rsidR="00587E9D">
        <w:t>28</w:t>
      </w:r>
      <w:r w:rsidR="008F6F7E">
        <w:t>.</w:t>
      </w:r>
      <w:r w:rsidR="00587E9D">
        <w:t>02</w:t>
      </w:r>
      <w:r w:rsidR="008F6F7E">
        <w:t xml:space="preserve">.2022 </w:t>
      </w:r>
      <w:proofErr w:type="spellStart"/>
      <w:r w:rsidR="008F6F7E">
        <w:t>kl</w:t>
      </w:r>
      <w:proofErr w:type="spellEnd"/>
      <w:r w:rsidR="008F6F7E">
        <w:t xml:space="preserve"> 20</w:t>
      </w:r>
    </w:p>
    <w:p w14:paraId="08E6B763" w14:textId="3EE0ED76" w:rsidR="00FC1960" w:rsidRPr="00643C44" w:rsidRDefault="00FC1960" w:rsidP="00FC1960">
      <w:pPr>
        <w:tabs>
          <w:tab w:val="left" w:pos="7419"/>
        </w:tabs>
      </w:pPr>
      <w:r>
        <w:t>Referent:</w:t>
      </w:r>
      <w:r w:rsidR="00185003">
        <w:t xml:space="preserve"> Silje Mykletun</w:t>
      </w:r>
      <w:r>
        <w:tab/>
      </w:r>
    </w:p>
    <w:tbl>
      <w:tblPr>
        <w:tblStyle w:val="TableGrid"/>
        <w:tblpPr w:leftFromText="180" w:rightFromText="180" w:vertAnchor="text" w:horzAnchor="margin" w:tblpXSpec="center" w:tblpY="123"/>
        <w:tblW w:w="11199" w:type="dxa"/>
        <w:tblLook w:val="04A0" w:firstRow="1" w:lastRow="0" w:firstColumn="1" w:lastColumn="0" w:noHBand="0" w:noVBand="1"/>
      </w:tblPr>
      <w:tblGrid>
        <w:gridCol w:w="554"/>
        <w:gridCol w:w="4179"/>
        <w:gridCol w:w="4775"/>
        <w:gridCol w:w="1691"/>
      </w:tblGrid>
      <w:tr w:rsidR="00EB4A99" w:rsidRPr="00643C44" w14:paraId="1ECFC3AD" w14:textId="77777777" w:rsidTr="00031A95">
        <w:tc>
          <w:tcPr>
            <w:tcW w:w="554" w:type="dxa"/>
            <w:tcBorders>
              <w:top w:val="single" w:sz="4" w:space="0" w:color="auto"/>
              <w:left w:val="single" w:sz="4" w:space="0" w:color="auto"/>
              <w:bottom w:val="single" w:sz="4" w:space="0" w:color="auto"/>
              <w:right w:val="single" w:sz="4" w:space="0" w:color="auto"/>
            </w:tcBorders>
          </w:tcPr>
          <w:p w14:paraId="16160977" w14:textId="77777777" w:rsidR="00FC1960" w:rsidRPr="00643C44" w:rsidRDefault="00FC1960" w:rsidP="000C46E4">
            <w:pPr>
              <w:rPr>
                <w:rFonts w:cs="Times New Roman"/>
              </w:rPr>
            </w:pPr>
          </w:p>
        </w:tc>
        <w:tc>
          <w:tcPr>
            <w:tcW w:w="4179" w:type="dxa"/>
            <w:tcBorders>
              <w:top w:val="single" w:sz="4" w:space="0" w:color="auto"/>
              <w:left w:val="single" w:sz="4" w:space="0" w:color="auto"/>
              <w:bottom w:val="single" w:sz="4" w:space="0" w:color="auto"/>
              <w:right w:val="single" w:sz="4" w:space="0" w:color="auto"/>
            </w:tcBorders>
            <w:hideMark/>
          </w:tcPr>
          <w:p w14:paraId="6675CC0E" w14:textId="77777777" w:rsidR="00FC1960" w:rsidRPr="00643C44" w:rsidRDefault="00FC1960" w:rsidP="000C46E4">
            <w:pPr>
              <w:rPr>
                <w:rFonts w:cs="Times New Roman"/>
              </w:rPr>
            </w:pPr>
            <w:r w:rsidRPr="00643C44">
              <w:rPr>
                <w:rFonts w:eastAsia="Arial" w:cs="Arial"/>
              </w:rPr>
              <w:t>SAKER</w:t>
            </w:r>
          </w:p>
        </w:tc>
        <w:tc>
          <w:tcPr>
            <w:tcW w:w="4775" w:type="dxa"/>
            <w:tcBorders>
              <w:top w:val="single" w:sz="4" w:space="0" w:color="auto"/>
              <w:left w:val="single" w:sz="4" w:space="0" w:color="auto"/>
              <w:bottom w:val="single" w:sz="4" w:space="0" w:color="auto"/>
              <w:right w:val="single" w:sz="4" w:space="0" w:color="auto"/>
            </w:tcBorders>
            <w:hideMark/>
          </w:tcPr>
          <w:p w14:paraId="50222D45" w14:textId="77777777" w:rsidR="00FC1960" w:rsidRPr="00643C44" w:rsidRDefault="00FC1960" w:rsidP="000C46E4">
            <w:pPr>
              <w:rPr>
                <w:rFonts w:cs="Times New Roman"/>
              </w:rPr>
            </w:pPr>
            <w:r w:rsidRPr="00643C44">
              <w:rPr>
                <w:rFonts w:eastAsia="Arial" w:cs="Arial"/>
              </w:rPr>
              <w:t>VEDTAK</w:t>
            </w:r>
            <w:r>
              <w:rPr>
                <w:rFonts w:eastAsia="Arial" w:cs="Arial"/>
              </w:rPr>
              <w:t xml:space="preserve"> </w:t>
            </w:r>
          </w:p>
        </w:tc>
        <w:tc>
          <w:tcPr>
            <w:tcW w:w="1691" w:type="dxa"/>
            <w:tcBorders>
              <w:top w:val="single" w:sz="4" w:space="0" w:color="auto"/>
              <w:left w:val="single" w:sz="4" w:space="0" w:color="auto"/>
              <w:bottom w:val="single" w:sz="4" w:space="0" w:color="auto"/>
              <w:right w:val="single" w:sz="4" w:space="0" w:color="auto"/>
            </w:tcBorders>
            <w:hideMark/>
          </w:tcPr>
          <w:p w14:paraId="4A2F9764" w14:textId="77777777" w:rsidR="00FC1960" w:rsidRPr="00643C44" w:rsidRDefault="00FC1960" w:rsidP="000C46E4">
            <w:pPr>
              <w:rPr>
                <w:rFonts w:cs="Times New Roman"/>
              </w:rPr>
            </w:pPr>
            <w:r w:rsidRPr="00643C44">
              <w:rPr>
                <w:rFonts w:eastAsia="Arial" w:cs="Arial"/>
              </w:rPr>
              <w:t>ANSVARLIG</w:t>
            </w:r>
          </w:p>
        </w:tc>
      </w:tr>
      <w:tr w:rsidR="002B01EF" w:rsidRPr="00643C44" w14:paraId="1AA31BDB" w14:textId="77777777" w:rsidTr="00031A95">
        <w:trPr>
          <w:trHeight w:val="635"/>
        </w:trPr>
        <w:tc>
          <w:tcPr>
            <w:tcW w:w="554" w:type="dxa"/>
            <w:tcBorders>
              <w:top w:val="single" w:sz="4" w:space="0" w:color="auto"/>
              <w:left w:val="single" w:sz="4" w:space="0" w:color="auto"/>
              <w:bottom w:val="single" w:sz="4" w:space="0" w:color="auto"/>
              <w:right w:val="single" w:sz="4" w:space="0" w:color="auto"/>
            </w:tcBorders>
          </w:tcPr>
          <w:p w14:paraId="2392905A" w14:textId="53BF1750" w:rsidR="002B01EF" w:rsidRPr="00BE0AA3" w:rsidRDefault="002B01EF" w:rsidP="000C46E4">
            <w:pPr>
              <w:rPr>
                <w:rFonts w:asciiTheme="majorHAnsi" w:eastAsia="Arial" w:hAnsiTheme="majorHAnsi" w:cstheme="majorHAnsi"/>
                <w:b/>
                <w:bCs/>
              </w:rPr>
            </w:pPr>
            <w:r w:rsidRPr="00BE0AA3">
              <w:rPr>
                <w:rFonts w:asciiTheme="majorHAnsi" w:eastAsia="Arial" w:hAnsiTheme="majorHAnsi" w:cstheme="majorHAnsi"/>
                <w:b/>
                <w:bCs/>
                <w:sz w:val="20"/>
              </w:rPr>
              <w:t>1</w:t>
            </w:r>
          </w:p>
        </w:tc>
        <w:tc>
          <w:tcPr>
            <w:tcW w:w="4179" w:type="dxa"/>
            <w:tcBorders>
              <w:top w:val="single" w:sz="4" w:space="0" w:color="auto"/>
              <w:left w:val="single" w:sz="4" w:space="0" w:color="auto"/>
              <w:bottom w:val="single" w:sz="4" w:space="0" w:color="auto"/>
              <w:right w:val="single" w:sz="4" w:space="0" w:color="auto"/>
            </w:tcBorders>
          </w:tcPr>
          <w:p w14:paraId="64EE2D2E" w14:textId="77777777" w:rsidR="002B01EF" w:rsidRPr="00217E58" w:rsidRDefault="002B01EF" w:rsidP="001D41CD">
            <w:pPr>
              <w:rPr>
                <w:rFonts w:asciiTheme="majorHAnsi" w:eastAsia="Arial" w:hAnsiTheme="majorHAnsi" w:cstheme="majorHAnsi"/>
                <w:b/>
                <w:bCs/>
                <w:szCs w:val="22"/>
              </w:rPr>
            </w:pPr>
            <w:r w:rsidRPr="00217E58">
              <w:rPr>
                <w:rFonts w:asciiTheme="majorHAnsi" w:eastAsia="Arial" w:hAnsiTheme="majorHAnsi" w:cstheme="majorHAnsi"/>
                <w:b/>
                <w:bCs/>
                <w:szCs w:val="22"/>
              </w:rPr>
              <w:t>Referat fra forrige styremøte</w:t>
            </w:r>
          </w:p>
          <w:p w14:paraId="48B891A1" w14:textId="21A7FCA5" w:rsidR="002B01EF" w:rsidRPr="00643C44" w:rsidRDefault="002B01EF" w:rsidP="000C46E4">
            <w:r w:rsidRPr="00217E58">
              <w:rPr>
                <w:rFonts w:asciiTheme="majorHAnsi" w:eastAsia="Arial" w:hAnsiTheme="majorHAnsi" w:cstheme="majorHAnsi"/>
                <w:szCs w:val="22"/>
              </w:rPr>
              <w:t xml:space="preserve">Referat og </w:t>
            </w:r>
            <w:r w:rsidR="008F6F7E" w:rsidRPr="00217E58">
              <w:rPr>
                <w:rFonts w:asciiTheme="majorHAnsi" w:eastAsia="Arial" w:hAnsiTheme="majorHAnsi" w:cstheme="majorHAnsi"/>
                <w:szCs w:val="22"/>
              </w:rPr>
              <w:t>protokoll</w:t>
            </w:r>
            <w:r w:rsidRPr="00217E58">
              <w:rPr>
                <w:rFonts w:asciiTheme="majorHAnsi" w:eastAsia="Arial" w:hAnsiTheme="majorHAnsi" w:cstheme="majorHAnsi"/>
                <w:szCs w:val="22"/>
              </w:rPr>
              <w:t xml:space="preserve"> fra årsmøtet</w:t>
            </w:r>
          </w:p>
        </w:tc>
        <w:tc>
          <w:tcPr>
            <w:tcW w:w="4775" w:type="dxa"/>
            <w:tcBorders>
              <w:top w:val="single" w:sz="4" w:space="0" w:color="auto"/>
              <w:left w:val="single" w:sz="4" w:space="0" w:color="auto"/>
              <w:bottom w:val="single" w:sz="4" w:space="0" w:color="auto"/>
              <w:right w:val="single" w:sz="4" w:space="0" w:color="auto"/>
            </w:tcBorders>
          </w:tcPr>
          <w:p w14:paraId="0AB63723" w14:textId="00E62D9F" w:rsidR="002B01EF" w:rsidRPr="0079471B" w:rsidRDefault="00185003" w:rsidP="000C46E4">
            <w:pPr>
              <w:rPr>
                <w:sz w:val="20"/>
              </w:rPr>
            </w:pPr>
            <w:r>
              <w:rPr>
                <w:sz w:val="20"/>
              </w:rPr>
              <w:t>SM er fast referent</w:t>
            </w:r>
          </w:p>
          <w:p w14:paraId="6BB7AB85" w14:textId="77777777" w:rsidR="002B01EF" w:rsidRPr="00643C44" w:rsidRDefault="002B01EF" w:rsidP="000C46E4">
            <w:pPr>
              <w:rPr>
                <w:rFonts w:cs="Arial"/>
              </w:rPr>
            </w:pPr>
          </w:p>
        </w:tc>
        <w:tc>
          <w:tcPr>
            <w:tcW w:w="1691" w:type="dxa"/>
            <w:tcBorders>
              <w:top w:val="single" w:sz="4" w:space="0" w:color="auto"/>
              <w:left w:val="single" w:sz="4" w:space="0" w:color="auto"/>
              <w:bottom w:val="single" w:sz="4" w:space="0" w:color="auto"/>
              <w:right w:val="single" w:sz="4" w:space="0" w:color="auto"/>
            </w:tcBorders>
          </w:tcPr>
          <w:p w14:paraId="0B6DF057" w14:textId="77777777" w:rsidR="002B01EF" w:rsidRPr="0079471B" w:rsidRDefault="002B01EF" w:rsidP="000C46E4">
            <w:pPr>
              <w:rPr>
                <w:sz w:val="20"/>
              </w:rPr>
            </w:pPr>
          </w:p>
          <w:p w14:paraId="003C0BF3" w14:textId="1947DBAC" w:rsidR="002B01EF" w:rsidRPr="00643C44" w:rsidRDefault="007958D5" w:rsidP="000C46E4">
            <w:pPr>
              <w:rPr>
                <w:rFonts w:cs="Arial"/>
              </w:rPr>
            </w:pPr>
            <w:r>
              <w:rPr>
                <w:rFonts w:cs="Arial"/>
              </w:rPr>
              <w:t>Silje Mykletun</w:t>
            </w:r>
          </w:p>
        </w:tc>
      </w:tr>
      <w:tr w:rsidR="002B01EF" w:rsidRPr="0079471B" w14:paraId="49F6C84B" w14:textId="77777777" w:rsidTr="00031A95">
        <w:trPr>
          <w:trHeight w:val="259"/>
        </w:trPr>
        <w:tc>
          <w:tcPr>
            <w:tcW w:w="554" w:type="dxa"/>
            <w:tcBorders>
              <w:top w:val="single" w:sz="4" w:space="0" w:color="auto"/>
              <w:left w:val="single" w:sz="4" w:space="0" w:color="auto"/>
              <w:bottom w:val="single" w:sz="4" w:space="0" w:color="auto"/>
              <w:right w:val="single" w:sz="4" w:space="0" w:color="auto"/>
            </w:tcBorders>
            <w:hideMark/>
          </w:tcPr>
          <w:p w14:paraId="7E706B56" w14:textId="66F14368" w:rsidR="002B01EF" w:rsidRPr="00BE0AA3" w:rsidRDefault="002B01EF" w:rsidP="000C46E4">
            <w:pPr>
              <w:rPr>
                <w:rFonts w:asciiTheme="majorHAnsi" w:hAnsiTheme="majorHAnsi" w:cstheme="majorHAnsi"/>
                <w:b/>
                <w:bCs/>
                <w:sz w:val="20"/>
              </w:rPr>
            </w:pPr>
            <w:r w:rsidRPr="00BE0AA3">
              <w:rPr>
                <w:rFonts w:asciiTheme="majorHAnsi" w:hAnsiTheme="majorHAnsi" w:cstheme="majorHAnsi"/>
                <w:b/>
                <w:bCs/>
                <w:sz w:val="20"/>
              </w:rPr>
              <w:t>2</w:t>
            </w:r>
          </w:p>
        </w:tc>
        <w:tc>
          <w:tcPr>
            <w:tcW w:w="4179" w:type="dxa"/>
            <w:tcBorders>
              <w:top w:val="single" w:sz="4" w:space="0" w:color="auto"/>
              <w:left w:val="single" w:sz="4" w:space="0" w:color="auto"/>
              <w:bottom w:val="single" w:sz="4" w:space="0" w:color="auto"/>
              <w:right w:val="single" w:sz="4" w:space="0" w:color="auto"/>
            </w:tcBorders>
            <w:shd w:val="clear" w:color="auto" w:fill="auto"/>
          </w:tcPr>
          <w:p w14:paraId="52740B52" w14:textId="0F188540" w:rsidR="00BE0AA3" w:rsidRDefault="00BE0AA3" w:rsidP="00BE0AA3">
            <w:pPr>
              <w:spacing w:after="0" w:line="240" w:lineRule="auto"/>
              <w:rPr>
                <w:rFonts w:asciiTheme="majorHAnsi" w:eastAsia="Times New Roman" w:hAnsiTheme="majorHAnsi" w:cstheme="majorHAnsi"/>
                <w:b/>
                <w:bCs/>
                <w:color w:val="050505"/>
                <w:sz w:val="23"/>
                <w:szCs w:val="23"/>
                <w:lang w:eastAsia="nb-NO"/>
              </w:rPr>
            </w:pPr>
            <w:r w:rsidRPr="00BE0AA3">
              <w:rPr>
                <w:rFonts w:asciiTheme="majorHAnsi" w:eastAsia="Times New Roman" w:hAnsiTheme="majorHAnsi" w:cstheme="majorHAnsi"/>
                <w:b/>
                <w:bCs/>
                <w:color w:val="050505"/>
                <w:sz w:val="23"/>
                <w:szCs w:val="23"/>
                <w:lang w:eastAsia="nb-NO"/>
              </w:rPr>
              <w:t>Gjennomgang av mailadresser og</w:t>
            </w:r>
            <w:r w:rsidRPr="00BE0AA3">
              <w:rPr>
                <w:rFonts w:ascii="Segoe UI Historic" w:eastAsia="Times New Roman" w:hAnsi="Segoe UI Historic" w:cs="Segoe UI Historic"/>
                <w:b/>
                <w:bCs/>
                <w:color w:val="050505"/>
                <w:sz w:val="23"/>
                <w:szCs w:val="23"/>
                <w:lang w:eastAsia="nb-NO"/>
              </w:rPr>
              <w:t xml:space="preserve"> </w:t>
            </w:r>
            <w:r w:rsidRPr="00BE0AA3">
              <w:rPr>
                <w:rFonts w:asciiTheme="majorHAnsi" w:eastAsia="Times New Roman" w:hAnsiTheme="majorHAnsi" w:cstheme="majorHAnsi"/>
                <w:b/>
                <w:bCs/>
                <w:color w:val="050505"/>
                <w:sz w:val="23"/>
                <w:szCs w:val="23"/>
                <w:lang w:eastAsia="nb-NO"/>
              </w:rPr>
              <w:t>hvem som er i hvilke komiteer</w:t>
            </w:r>
          </w:p>
          <w:p w14:paraId="3ABC9522" w14:textId="6FB20B9F" w:rsidR="00BE0AA3" w:rsidRDefault="00BE0AA3" w:rsidP="00BE0AA3">
            <w:pPr>
              <w:spacing w:after="0" w:line="240" w:lineRule="auto"/>
              <w:rPr>
                <w:rFonts w:asciiTheme="majorHAnsi" w:eastAsia="Times New Roman" w:hAnsiTheme="majorHAnsi" w:cstheme="majorHAnsi"/>
                <w:b/>
                <w:bCs/>
                <w:color w:val="050505"/>
                <w:sz w:val="23"/>
                <w:szCs w:val="23"/>
                <w:lang w:eastAsia="nb-NO"/>
              </w:rPr>
            </w:pPr>
          </w:p>
          <w:p w14:paraId="45980477" w14:textId="77777777" w:rsidR="00BE0AA3" w:rsidRPr="00BE0AA3" w:rsidRDefault="00BE0AA3" w:rsidP="00BE0AA3">
            <w:pPr>
              <w:spacing w:after="0" w:line="240" w:lineRule="auto"/>
              <w:rPr>
                <w:rFonts w:asciiTheme="majorHAnsi" w:hAnsiTheme="majorHAnsi" w:cstheme="majorHAnsi"/>
                <w:b/>
                <w:bCs/>
                <w:szCs w:val="22"/>
              </w:rPr>
            </w:pPr>
            <w:r w:rsidRPr="00BE0AA3">
              <w:rPr>
                <w:rFonts w:asciiTheme="majorHAnsi" w:hAnsiTheme="majorHAnsi" w:cstheme="majorHAnsi"/>
                <w:b/>
                <w:bCs/>
                <w:szCs w:val="22"/>
              </w:rPr>
              <w:t>Oversikt over ansvarsfordeling i klubben og i de ulike komiteene</w:t>
            </w:r>
          </w:p>
          <w:p w14:paraId="1C74BD89" w14:textId="77777777" w:rsidR="00BE0AA3" w:rsidRPr="00BE0AA3" w:rsidRDefault="00BE0AA3" w:rsidP="00BE0AA3">
            <w:pPr>
              <w:spacing w:after="0" w:line="240" w:lineRule="auto"/>
              <w:rPr>
                <w:rFonts w:asciiTheme="majorHAnsi" w:hAnsiTheme="majorHAnsi" w:cstheme="majorHAnsi"/>
                <w:b/>
                <w:bCs/>
                <w:szCs w:val="22"/>
              </w:rPr>
            </w:pPr>
          </w:p>
          <w:p w14:paraId="5A64DF56" w14:textId="2961C001" w:rsidR="002B01EF" w:rsidRPr="00217E58" w:rsidRDefault="002B01EF" w:rsidP="00217E58">
            <w:pPr>
              <w:pStyle w:val="NormalWeb"/>
              <w:rPr>
                <w:rFonts w:asciiTheme="majorHAnsi" w:hAnsiTheme="majorHAnsi" w:cstheme="majorHAnsi"/>
              </w:rPr>
            </w:pPr>
          </w:p>
        </w:tc>
        <w:tc>
          <w:tcPr>
            <w:tcW w:w="4775" w:type="dxa"/>
            <w:tcBorders>
              <w:top w:val="single" w:sz="4" w:space="0" w:color="auto"/>
              <w:left w:val="single" w:sz="4" w:space="0" w:color="auto"/>
              <w:bottom w:val="single" w:sz="4" w:space="0" w:color="auto"/>
              <w:right w:val="single" w:sz="4" w:space="0" w:color="auto"/>
            </w:tcBorders>
          </w:tcPr>
          <w:p w14:paraId="253E94A2" w14:textId="77777777" w:rsidR="00BE0AA3" w:rsidRPr="00BE0AA3" w:rsidRDefault="00BE0AA3" w:rsidP="00BE0AA3">
            <w:pPr>
              <w:spacing w:after="0" w:line="240" w:lineRule="auto"/>
              <w:rPr>
                <w:szCs w:val="22"/>
              </w:rPr>
            </w:pPr>
            <w:r w:rsidRPr="00BE0AA3">
              <w:rPr>
                <w:rFonts w:ascii="Calibri" w:eastAsia="Calibri" w:hAnsi="Calibri" w:cs="Calibri"/>
                <w:color w:val="000000"/>
                <w:szCs w:val="22"/>
              </w:rPr>
              <w:t xml:space="preserve">KAHM: Anita </w:t>
            </w:r>
            <w:proofErr w:type="spellStart"/>
            <w:r w:rsidRPr="00BE0AA3">
              <w:rPr>
                <w:rFonts w:ascii="Calibri" w:eastAsia="Calibri" w:hAnsi="Calibri" w:cs="Calibri"/>
                <w:color w:val="000000"/>
                <w:szCs w:val="22"/>
              </w:rPr>
              <w:t>Menkerud</w:t>
            </w:r>
            <w:proofErr w:type="spellEnd"/>
            <w:r w:rsidRPr="00BE0AA3">
              <w:rPr>
                <w:rFonts w:ascii="Calibri" w:eastAsia="Calibri" w:hAnsi="Calibri" w:cs="Calibri"/>
                <w:color w:val="000000"/>
                <w:szCs w:val="22"/>
              </w:rPr>
              <w:t>, Gunn Tove, Linda Wolden, Hege Nordeng, Mona Hansen.</w:t>
            </w:r>
          </w:p>
          <w:p w14:paraId="380DAC3C" w14:textId="6FED9CEC" w:rsidR="00821F5E" w:rsidRDefault="00BE0AA3" w:rsidP="00A677B1">
            <w:pPr>
              <w:spacing w:after="0" w:line="240" w:lineRule="auto"/>
              <w:rPr>
                <w:szCs w:val="22"/>
              </w:rPr>
            </w:pPr>
            <w:r w:rsidRPr="00BE0AA3">
              <w:rPr>
                <w:szCs w:val="22"/>
              </w:rPr>
              <w:t xml:space="preserve">Hvordan disse er valgt inn er det en historie på at slikt blir gjort på FB- vi ønsker referat og dette skal legges i </w:t>
            </w:r>
            <w:proofErr w:type="spellStart"/>
            <w:r w:rsidRPr="00BE0AA3">
              <w:rPr>
                <w:szCs w:val="22"/>
              </w:rPr>
              <w:t>dropbox</w:t>
            </w:r>
            <w:proofErr w:type="spellEnd"/>
            <w:r w:rsidRPr="00BE0AA3">
              <w:rPr>
                <w:szCs w:val="22"/>
              </w:rPr>
              <w:br/>
            </w:r>
            <w:proofErr w:type="spellStart"/>
            <w:r w:rsidRPr="00BE0AA3">
              <w:rPr>
                <w:szCs w:val="22"/>
              </w:rPr>
              <w:t>Aktivitetskomiten</w:t>
            </w:r>
            <w:proofErr w:type="spellEnd"/>
            <w:r w:rsidRPr="00BE0AA3">
              <w:rPr>
                <w:szCs w:val="22"/>
              </w:rPr>
              <w:t xml:space="preserve">: Anita </w:t>
            </w:r>
            <w:proofErr w:type="spellStart"/>
            <w:r w:rsidRPr="00BE0AA3">
              <w:rPr>
                <w:szCs w:val="22"/>
              </w:rPr>
              <w:t>Menkerud</w:t>
            </w:r>
            <w:proofErr w:type="spellEnd"/>
            <w:r w:rsidRPr="00BE0AA3">
              <w:rPr>
                <w:szCs w:val="22"/>
              </w:rPr>
              <w:t xml:space="preserve"> (leder), Lisbeth Endresen</w:t>
            </w:r>
            <w:r w:rsidR="00821F5E">
              <w:rPr>
                <w:szCs w:val="22"/>
              </w:rPr>
              <w:t xml:space="preserve"> (styrets representant)</w:t>
            </w:r>
          </w:p>
          <w:p w14:paraId="10F15934" w14:textId="0F90983E" w:rsidR="00217E58" w:rsidRDefault="00BE0AA3" w:rsidP="00A677B1">
            <w:pPr>
              <w:spacing w:after="0" w:line="240" w:lineRule="auto"/>
              <w:rPr>
                <w:szCs w:val="22"/>
              </w:rPr>
            </w:pPr>
            <w:r w:rsidRPr="00BE0AA3">
              <w:rPr>
                <w:szCs w:val="22"/>
              </w:rPr>
              <w:t>Styret:</w:t>
            </w:r>
            <w:r w:rsidR="00821F5E">
              <w:rPr>
                <w:szCs w:val="22"/>
              </w:rPr>
              <w:t xml:space="preserve"> Lisbeth Endresen, Monica Nygård, Silje Mykletun, Jeanette Olsen, Ivan Pettersen</w:t>
            </w:r>
            <w:r w:rsidR="00161E31">
              <w:rPr>
                <w:szCs w:val="22"/>
              </w:rPr>
              <w:t xml:space="preserve"> og Kristina Wien</w:t>
            </w:r>
            <w:r w:rsidR="003678F3">
              <w:rPr>
                <w:szCs w:val="22"/>
              </w:rPr>
              <w:t xml:space="preserve"> Stubberud</w:t>
            </w:r>
            <w:r w:rsidR="00122D53">
              <w:rPr>
                <w:szCs w:val="22"/>
              </w:rPr>
              <w:t xml:space="preserve">, Gjertrud Hansen og Siw </w:t>
            </w:r>
            <w:proofErr w:type="spellStart"/>
            <w:r w:rsidR="00122D53">
              <w:rPr>
                <w:szCs w:val="22"/>
              </w:rPr>
              <w:t>Sønstehagen</w:t>
            </w:r>
            <w:proofErr w:type="spellEnd"/>
            <w:r w:rsidR="00821F5E" w:rsidRPr="00BE0AA3">
              <w:rPr>
                <w:szCs w:val="22"/>
              </w:rPr>
              <w:t xml:space="preserve"> </w:t>
            </w:r>
            <w:r w:rsidRPr="00BE0AA3">
              <w:rPr>
                <w:szCs w:val="22"/>
              </w:rPr>
              <w:br/>
              <w:t>RR-bladet Ivan Pettersen</w:t>
            </w:r>
            <w:r w:rsidRPr="00BE0AA3">
              <w:rPr>
                <w:szCs w:val="22"/>
              </w:rPr>
              <w:br/>
            </w:r>
            <w:proofErr w:type="spellStart"/>
            <w:r w:rsidRPr="00BE0AA3">
              <w:rPr>
                <w:szCs w:val="22"/>
              </w:rPr>
              <w:t>Valgkommite</w:t>
            </w:r>
            <w:proofErr w:type="spellEnd"/>
            <w:r w:rsidRPr="00BE0AA3">
              <w:rPr>
                <w:szCs w:val="22"/>
              </w:rPr>
              <w:t xml:space="preserve">: Anita, Liv, Susan, Heidi </w:t>
            </w:r>
            <w:proofErr w:type="spellStart"/>
            <w:r w:rsidRPr="00BE0AA3">
              <w:rPr>
                <w:szCs w:val="22"/>
              </w:rPr>
              <w:t>Rimmen</w:t>
            </w:r>
            <w:proofErr w:type="spellEnd"/>
            <w:r w:rsidRPr="00BE0AA3">
              <w:rPr>
                <w:szCs w:val="22"/>
              </w:rPr>
              <w:t xml:space="preserve">. Anita </w:t>
            </w:r>
            <w:proofErr w:type="spellStart"/>
            <w:r w:rsidRPr="00BE0AA3">
              <w:rPr>
                <w:szCs w:val="22"/>
              </w:rPr>
              <w:t>Menkerud</w:t>
            </w:r>
            <w:proofErr w:type="spellEnd"/>
          </w:p>
          <w:p w14:paraId="76FB4BA4" w14:textId="77777777" w:rsidR="00217E58" w:rsidRDefault="00217E58" w:rsidP="00E57E1E">
            <w:pPr>
              <w:spacing w:after="0" w:line="240" w:lineRule="auto"/>
              <w:rPr>
                <w:szCs w:val="22"/>
              </w:rPr>
            </w:pPr>
          </w:p>
          <w:p w14:paraId="1C360A4C" w14:textId="260FB078" w:rsidR="00217E58" w:rsidRPr="00E57E1E" w:rsidRDefault="00217E58" w:rsidP="00E57E1E">
            <w:pPr>
              <w:spacing w:after="0" w:line="240" w:lineRule="auto"/>
              <w:rPr>
                <w:szCs w:val="22"/>
              </w:rPr>
            </w:pPr>
          </w:p>
        </w:tc>
        <w:tc>
          <w:tcPr>
            <w:tcW w:w="1691" w:type="dxa"/>
            <w:tcBorders>
              <w:top w:val="single" w:sz="4" w:space="0" w:color="auto"/>
              <w:left w:val="single" w:sz="4" w:space="0" w:color="auto"/>
              <w:bottom w:val="single" w:sz="4" w:space="0" w:color="auto"/>
              <w:right w:val="single" w:sz="4" w:space="0" w:color="auto"/>
            </w:tcBorders>
          </w:tcPr>
          <w:p w14:paraId="11183369" w14:textId="77777777" w:rsidR="002B01EF" w:rsidRDefault="002B01EF" w:rsidP="00FC64B2">
            <w:pPr>
              <w:spacing w:after="0" w:line="240" w:lineRule="auto"/>
              <w:rPr>
                <w:szCs w:val="22"/>
              </w:rPr>
            </w:pPr>
          </w:p>
          <w:p w14:paraId="4C0F474E" w14:textId="77777777" w:rsidR="002B01EF" w:rsidRPr="00A677B1" w:rsidRDefault="002B01EF" w:rsidP="00A677B1">
            <w:pPr>
              <w:spacing w:after="0" w:line="240" w:lineRule="auto"/>
              <w:rPr>
                <w:szCs w:val="22"/>
              </w:rPr>
            </w:pPr>
          </w:p>
          <w:p w14:paraId="012F5B2C" w14:textId="77777777" w:rsidR="002B01EF" w:rsidRPr="00F372D8" w:rsidRDefault="002B01EF" w:rsidP="0002219A">
            <w:pPr>
              <w:pStyle w:val="ListParagraph"/>
              <w:spacing w:after="0" w:line="240" w:lineRule="auto"/>
              <w:ind w:left="360"/>
              <w:rPr>
                <w:szCs w:val="22"/>
              </w:rPr>
            </w:pPr>
          </w:p>
          <w:p w14:paraId="74E32B08" w14:textId="117B57C8" w:rsidR="002B01EF" w:rsidRPr="00C02025" w:rsidRDefault="002B01EF" w:rsidP="00E57E1E">
            <w:pPr>
              <w:pStyle w:val="ListParagraph"/>
              <w:spacing w:after="0" w:line="240" w:lineRule="auto"/>
              <w:ind w:left="360"/>
              <w:rPr>
                <w:sz w:val="20"/>
              </w:rPr>
            </w:pPr>
          </w:p>
        </w:tc>
      </w:tr>
      <w:tr w:rsidR="002B01EF" w:rsidRPr="0079471B" w14:paraId="71ABFDD1" w14:textId="77777777" w:rsidTr="00031A95">
        <w:tc>
          <w:tcPr>
            <w:tcW w:w="554" w:type="dxa"/>
            <w:tcBorders>
              <w:top w:val="single" w:sz="4" w:space="0" w:color="auto"/>
              <w:left w:val="single" w:sz="4" w:space="0" w:color="auto"/>
              <w:bottom w:val="single" w:sz="4" w:space="0" w:color="auto"/>
              <w:right w:val="single" w:sz="4" w:space="0" w:color="auto"/>
            </w:tcBorders>
            <w:hideMark/>
          </w:tcPr>
          <w:p w14:paraId="1B6EBECA" w14:textId="1D7580D0" w:rsidR="002B01EF" w:rsidRPr="00BE0AA3" w:rsidRDefault="002B01EF" w:rsidP="000C46E4">
            <w:pPr>
              <w:rPr>
                <w:rFonts w:asciiTheme="majorHAnsi" w:hAnsiTheme="majorHAnsi" w:cstheme="majorHAnsi"/>
                <w:sz w:val="20"/>
              </w:rPr>
            </w:pPr>
            <w:r w:rsidRPr="00BE0AA3">
              <w:rPr>
                <w:rFonts w:asciiTheme="majorHAnsi" w:hAnsiTheme="majorHAnsi" w:cstheme="majorHAnsi"/>
                <w:b/>
                <w:bCs/>
                <w:szCs w:val="22"/>
              </w:rPr>
              <w:t>3</w:t>
            </w:r>
          </w:p>
        </w:tc>
        <w:tc>
          <w:tcPr>
            <w:tcW w:w="4179" w:type="dxa"/>
            <w:tcBorders>
              <w:top w:val="single" w:sz="4" w:space="0" w:color="auto"/>
              <w:left w:val="single" w:sz="4" w:space="0" w:color="auto"/>
              <w:bottom w:val="single" w:sz="4" w:space="0" w:color="auto"/>
              <w:right w:val="single" w:sz="4" w:space="0" w:color="auto"/>
            </w:tcBorders>
          </w:tcPr>
          <w:p w14:paraId="3FB79FAC" w14:textId="77777777" w:rsidR="00BE0AA3" w:rsidRPr="00BE0AA3" w:rsidRDefault="00BE0AA3" w:rsidP="00BE0AA3">
            <w:pPr>
              <w:spacing w:after="0" w:line="240" w:lineRule="auto"/>
              <w:rPr>
                <w:rFonts w:asciiTheme="majorHAnsi" w:hAnsiTheme="majorHAnsi" w:cstheme="majorHAnsi"/>
                <w:b/>
                <w:bCs/>
                <w:szCs w:val="22"/>
              </w:rPr>
            </w:pPr>
            <w:r w:rsidRPr="00BE0AA3">
              <w:rPr>
                <w:rFonts w:asciiTheme="majorHAnsi" w:eastAsia="Times New Roman" w:hAnsiTheme="majorHAnsi" w:cstheme="majorHAnsi"/>
                <w:b/>
                <w:bCs/>
                <w:color w:val="050505"/>
                <w:szCs w:val="22"/>
                <w:lang w:eastAsia="nb-NO"/>
              </w:rPr>
              <w:t>Kontakt ut til medlemmer i forbindelse med valpekull</w:t>
            </w:r>
          </w:p>
          <w:p w14:paraId="75718D48" w14:textId="56F55334" w:rsidR="002B01EF" w:rsidRPr="0026170F" w:rsidRDefault="002B01EF" w:rsidP="00E57E1E">
            <w:pPr>
              <w:pStyle w:val="ListParagraph"/>
              <w:spacing w:after="0" w:line="240" w:lineRule="auto"/>
              <w:ind w:left="360"/>
              <w:rPr>
                <w:lang w:eastAsia="nb-NO"/>
              </w:rPr>
            </w:pPr>
          </w:p>
        </w:tc>
        <w:tc>
          <w:tcPr>
            <w:tcW w:w="4775" w:type="dxa"/>
            <w:tcBorders>
              <w:top w:val="single" w:sz="4" w:space="0" w:color="auto"/>
              <w:left w:val="single" w:sz="4" w:space="0" w:color="auto"/>
              <w:bottom w:val="single" w:sz="4" w:space="0" w:color="auto"/>
              <w:right w:val="single" w:sz="4" w:space="0" w:color="auto"/>
            </w:tcBorders>
          </w:tcPr>
          <w:p w14:paraId="6FBF167A" w14:textId="77777777" w:rsidR="00BE0AA3" w:rsidRPr="00BE0AA3" w:rsidRDefault="00BE0AA3" w:rsidP="00BE0AA3">
            <w:pPr>
              <w:spacing w:after="0" w:line="240" w:lineRule="auto"/>
              <w:rPr>
                <w:szCs w:val="22"/>
              </w:rPr>
            </w:pPr>
            <w:r w:rsidRPr="00BE0AA3">
              <w:rPr>
                <w:szCs w:val="22"/>
              </w:rPr>
              <w:t>Kull ute på Finn.no, vanskelig å få kontakt. Styret ønsker at de skal ha en kontaktperson opp mot kull som kommer på finn som ikke er «registrert» gjennom klubben. Hatt kull før, da ble de sinussjekket, nå har vi ikke oppnådd kontakt</w:t>
            </w:r>
          </w:p>
          <w:p w14:paraId="46AF3835" w14:textId="314D5F78" w:rsidR="002B01EF" w:rsidRPr="00EB4A99" w:rsidRDefault="002B01EF" w:rsidP="00BE0AA3">
            <w:pPr>
              <w:spacing w:after="0" w:line="240" w:lineRule="auto"/>
              <w:rPr>
                <w:szCs w:val="22"/>
              </w:rPr>
            </w:pPr>
          </w:p>
        </w:tc>
        <w:tc>
          <w:tcPr>
            <w:tcW w:w="1691" w:type="dxa"/>
            <w:tcBorders>
              <w:top w:val="single" w:sz="4" w:space="0" w:color="auto"/>
              <w:left w:val="single" w:sz="4" w:space="0" w:color="auto"/>
              <w:bottom w:val="single" w:sz="4" w:space="0" w:color="auto"/>
              <w:right w:val="single" w:sz="4" w:space="0" w:color="auto"/>
            </w:tcBorders>
          </w:tcPr>
          <w:p w14:paraId="769E70A7" w14:textId="77777777" w:rsidR="002B01EF" w:rsidRDefault="002B01EF" w:rsidP="00E57E1E">
            <w:pPr>
              <w:spacing w:after="0" w:line="240" w:lineRule="auto"/>
              <w:rPr>
                <w:szCs w:val="22"/>
              </w:rPr>
            </w:pPr>
          </w:p>
          <w:p w14:paraId="4477831C" w14:textId="77777777" w:rsidR="00BE0AA3" w:rsidRDefault="00BE0AA3" w:rsidP="00E57E1E">
            <w:pPr>
              <w:spacing w:after="0" w:line="240" w:lineRule="auto"/>
              <w:rPr>
                <w:szCs w:val="22"/>
              </w:rPr>
            </w:pPr>
          </w:p>
          <w:p w14:paraId="59C83BD3" w14:textId="37549F7E" w:rsidR="00BE0AA3" w:rsidRPr="00E57E1E" w:rsidRDefault="00BE0AA3" w:rsidP="00E57E1E">
            <w:pPr>
              <w:spacing w:after="0" w:line="240" w:lineRule="auto"/>
              <w:rPr>
                <w:szCs w:val="22"/>
              </w:rPr>
            </w:pPr>
          </w:p>
        </w:tc>
      </w:tr>
      <w:tr w:rsidR="002B01EF" w:rsidRPr="001C6320" w14:paraId="643A77E6" w14:textId="77777777" w:rsidTr="00031A95">
        <w:trPr>
          <w:trHeight w:val="274"/>
        </w:trPr>
        <w:tc>
          <w:tcPr>
            <w:tcW w:w="554" w:type="dxa"/>
            <w:tcBorders>
              <w:top w:val="single" w:sz="4" w:space="0" w:color="auto"/>
              <w:left w:val="single" w:sz="4" w:space="0" w:color="auto"/>
              <w:bottom w:val="single" w:sz="4" w:space="0" w:color="auto"/>
              <w:right w:val="single" w:sz="4" w:space="0" w:color="auto"/>
            </w:tcBorders>
            <w:hideMark/>
          </w:tcPr>
          <w:p w14:paraId="6E3537E7" w14:textId="5AC415FD" w:rsidR="002B01EF" w:rsidRPr="00BE0AA3" w:rsidRDefault="00BE0AA3" w:rsidP="000C46E4">
            <w:pPr>
              <w:rPr>
                <w:rFonts w:asciiTheme="majorHAnsi" w:hAnsiTheme="majorHAnsi" w:cstheme="majorHAnsi"/>
                <w:b/>
                <w:bCs/>
                <w:szCs w:val="22"/>
              </w:rPr>
            </w:pPr>
            <w:r w:rsidRPr="00BE0AA3">
              <w:rPr>
                <w:rFonts w:asciiTheme="majorHAnsi" w:hAnsiTheme="majorHAnsi" w:cstheme="majorHAnsi"/>
                <w:b/>
                <w:bCs/>
                <w:szCs w:val="22"/>
              </w:rPr>
              <w:t>4</w:t>
            </w:r>
          </w:p>
        </w:tc>
        <w:tc>
          <w:tcPr>
            <w:tcW w:w="4179" w:type="dxa"/>
            <w:tcBorders>
              <w:top w:val="single" w:sz="4" w:space="0" w:color="auto"/>
              <w:left w:val="single" w:sz="4" w:space="0" w:color="auto"/>
              <w:bottom w:val="single" w:sz="4" w:space="0" w:color="auto"/>
              <w:right w:val="single" w:sz="4" w:space="0" w:color="auto"/>
            </w:tcBorders>
          </w:tcPr>
          <w:p w14:paraId="49E33B8F" w14:textId="1D33EC94" w:rsidR="002B01EF" w:rsidRPr="00A41C66" w:rsidRDefault="00BE0AA3" w:rsidP="00A41C66">
            <w:pPr>
              <w:rPr>
                <w:rFonts w:asciiTheme="majorHAnsi" w:hAnsiTheme="majorHAnsi" w:cstheme="majorHAnsi"/>
                <w:b/>
                <w:bCs/>
                <w:szCs w:val="22"/>
              </w:rPr>
            </w:pPr>
            <w:r w:rsidRPr="00BE0AA3">
              <w:rPr>
                <w:rFonts w:asciiTheme="majorHAnsi" w:eastAsia="Times New Roman" w:hAnsiTheme="majorHAnsi" w:cstheme="majorHAnsi"/>
                <w:b/>
                <w:bCs/>
                <w:color w:val="050505"/>
                <w:szCs w:val="22"/>
                <w:lang w:eastAsia="nb-NO"/>
              </w:rPr>
              <w:t>Kostnader ved annonsering på hjemmeside, i RR-bladet osv. Bør være gratis. Tilby alle oppdrettere som er medlem om å stå i oppdretteroversikten</w:t>
            </w:r>
            <w:r w:rsidRPr="00BE0AA3">
              <w:rPr>
                <w:rFonts w:asciiTheme="majorHAnsi" w:hAnsiTheme="majorHAnsi" w:cstheme="majorHAnsi"/>
                <w:b/>
                <w:bCs/>
                <w:szCs w:val="22"/>
              </w:rPr>
              <w:t xml:space="preserve"> </w:t>
            </w:r>
          </w:p>
        </w:tc>
        <w:tc>
          <w:tcPr>
            <w:tcW w:w="4775" w:type="dxa"/>
            <w:tcBorders>
              <w:top w:val="single" w:sz="4" w:space="0" w:color="auto"/>
              <w:left w:val="single" w:sz="4" w:space="0" w:color="auto"/>
              <w:bottom w:val="single" w:sz="4" w:space="0" w:color="auto"/>
              <w:right w:val="single" w:sz="4" w:space="0" w:color="auto"/>
            </w:tcBorders>
          </w:tcPr>
          <w:p w14:paraId="6C65B54A" w14:textId="36E68964" w:rsidR="00F2653D" w:rsidRPr="00663B85" w:rsidRDefault="00BE0AA3" w:rsidP="00A677B1">
            <w:pPr>
              <w:spacing w:after="0" w:line="240" w:lineRule="auto"/>
              <w:rPr>
                <w:szCs w:val="22"/>
              </w:rPr>
            </w:pPr>
            <w:proofErr w:type="spellStart"/>
            <w:r w:rsidRPr="00BE0AA3">
              <w:rPr>
                <w:szCs w:val="22"/>
              </w:rPr>
              <w:t>Årmøtet</w:t>
            </w:r>
            <w:proofErr w:type="spellEnd"/>
            <w:r w:rsidRPr="00BE0AA3">
              <w:rPr>
                <w:szCs w:val="22"/>
              </w:rPr>
              <w:t xml:space="preserve"> som bestemmer, styre fremmer til </w:t>
            </w:r>
            <w:proofErr w:type="spellStart"/>
            <w:r w:rsidRPr="00BE0AA3">
              <w:rPr>
                <w:szCs w:val="22"/>
              </w:rPr>
              <w:t>årmøtet</w:t>
            </w:r>
            <w:proofErr w:type="spellEnd"/>
            <w:r w:rsidRPr="00BE0AA3">
              <w:rPr>
                <w:szCs w:val="22"/>
              </w:rPr>
              <w:t>. Annonsering av kull er nå gratis, å stå i kennelregisteret er lagt til 400- per år. Lavere terskel for å levere stoff til RR-bladet</w:t>
            </w:r>
          </w:p>
        </w:tc>
        <w:tc>
          <w:tcPr>
            <w:tcW w:w="1691" w:type="dxa"/>
            <w:tcBorders>
              <w:top w:val="single" w:sz="4" w:space="0" w:color="auto"/>
              <w:left w:val="single" w:sz="4" w:space="0" w:color="auto"/>
              <w:bottom w:val="single" w:sz="4" w:space="0" w:color="auto"/>
              <w:right w:val="single" w:sz="4" w:space="0" w:color="auto"/>
            </w:tcBorders>
          </w:tcPr>
          <w:p w14:paraId="6C0B8B55" w14:textId="77777777" w:rsidR="008020F2" w:rsidRDefault="008020F2" w:rsidP="008A7F22">
            <w:pPr>
              <w:spacing w:after="0" w:line="240" w:lineRule="auto"/>
              <w:rPr>
                <w:szCs w:val="22"/>
              </w:rPr>
            </w:pPr>
          </w:p>
          <w:p w14:paraId="6E94F9A7" w14:textId="3750B4BA" w:rsidR="002D25F9" w:rsidRPr="008A7F22" w:rsidRDefault="002D25F9" w:rsidP="008A7F22">
            <w:pPr>
              <w:spacing w:after="0" w:line="240" w:lineRule="auto"/>
              <w:rPr>
                <w:szCs w:val="22"/>
              </w:rPr>
            </w:pPr>
          </w:p>
        </w:tc>
      </w:tr>
      <w:tr w:rsidR="002B01EF" w:rsidRPr="001C6320" w14:paraId="3163BB08" w14:textId="77777777" w:rsidTr="00031A95">
        <w:tc>
          <w:tcPr>
            <w:tcW w:w="554" w:type="dxa"/>
            <w:tcBorders>
              <w:top w:val="single" w:sz="4" w:space="0" w:color="auto"/>
              <w:left w:val="single" w:sz="4" w:space="0" w:color="auto"/>
              <w:bottom w:val="single" w:sz="4" w:space="0" w:color="auto"/>
              <w:right w:val="single" w:sz="4" w:space="0" w:color="auto"/>
            </w:tcBorders>
            <w:hideMark/>
          </w:tcPr>
          <w:p w14:paraId="321692B0" w14:textId="164F6432" w:rsidR="002B01EF" w:rsidRPr="006D72D7" w:rsidRDefault="002B01EF" w:rsidP="000C46E4">
            <w:pPr>
              <w:rPr>
                <w:b/>
                <w:bCs/>
                <w:szCs w:val="22"/>
              </w:rPr>
            </w:pPr>
            <w:r>
              <w:rPr>
                <w:rFonts w:eastAsia="Arial"/>
                <w:b/>
                <w:bCs/>
                <w:szCs w:val="22"/>
              </w:rPr>
              <w:t>6</w:t>
            </w:r>
          </w:p>
        </w:tc>
        <w:tc>
          <w:tcPr>
            <w:tcW w:w="4179" w:type="dxa"/>
            <w:tcBorders>
              <w:top w:val="single" w:sz="4" w:space="0" w:color="auto"/>
              <w:left w:val="single" w:sz="4" w:space="0" w:color="auto"/>
              <w:bottom w:val="single" w:sz="4" w:space="0" w:color="auto"/>
              <w:right w:val="single" w:sz="4" w:space="0" w:color="auto"/>
            </w:tcBorders>
          </w:tcPr>
          <w:p w14:paraId="68E0646E" w14:textId="77777777" w:rsidR="00663B85" w:rsidRPr="00663B85" w:rsidRDefault="00663B85" w:rsidP="00663B85">
            <w:pPr>
              <w:spacing w:after="0" w:line="240" w:lineRule="auto"/>
              <w:rPr>
                <w:szCs w:val="22"/>
              </w:rPr>
            </w:pPr>
            <w:r w:rsidRPr="00663B85">
              <w:rPr>
                <w:rFonts w:asciiTheme="majorHAnsi" w:eastAsia="Times New Roman" w:hAnsiTheme="majorHAnsi" w:cstheme="majorHAnsi"/>
                <w:b/>
                <w:bCs/>
                <w:color w:val="050505"/>
                <w:szCs w:val="22"/>
                <w:lang w:eastAsia="nb-NO"/>
              </w:rPr>
              <w:t>Svare medlemmer ang valpeformidling</w:t>
            </w:r>
            <w:r w:rsidRPr="00663B85">
              <w:rPr>
                <w:rFonts w:ascii="Segoe UI Historic" w:eastAsia="Times New Roman" w:hAnsi="Segoe UI Historic" w:cs="Segoe UI Historic"/>
                <w:color w:val="050505"/>
                <w:sz w:val="23"/>
                <w:szCs w:val="23"/>
                <w:lang w:eastAsia="nb-NO"/>
              </w:rPr>
              <w:t>.</w:t>
            </w:r>
          </w:p>
          <w:p w14:paraId="36A517FE" w14:textId="04EF1012" w:rsidR="002B01EF" w:rsidRPr="00663B85" w:rsidRDefault="002B01EF" w:rsidP="00663B85">
            <w:pPr>
              <w:rPr>
                <w:szCs w:val="22"/>
              </w:rPr>
            </w:pPr>
          </w:p>
        </w:tc>
        <w:tc>
          <w:tcPr>
            <w:tcW w:w="4775" w:type="dxa"/>
            <w:tcBorders>
              <w:top w:val="single" w:sz="4" w:space="0" w:color="auto"/>
              <w:left w:val="single" w:sz="4" w:space="0" w:color="auto"/>
              <w:bottom w:val="single" w:sz="4" w:space="0" w:color="auto"/>
              <w:right w:val="single" w:sz="4" w:space="0" w:color="auto"/>
            </w:tcBorders>
          </w:tcPr>
          <w:p w14:paraId="03D81736" w14:textId="0D3B6C0E" w:rsidR="00663B85" w:rsidRPr="00663B85" w:rsidRDefault="00663B85" w:rsidP="00663B85">
            <w:pPr>
              <w:spacing w:after="0" w:line="240" w:lineRule="auto"/>
              <w:rPr>
                <w:szCs w:val="22"/>
              </w:rPr>
            </w:pPr>
            <w:r w:rsidRPr="00663B85">
              <w:rPr>
                <w:szCs w:val="22"/>
              </w:rPr>
              <w:lastRenderedPageBreak/>
              <w:t xml:space="preserve">Objektivt svar sendes til avsender. Styret må ha tillitt til den jobben KAHM har gjort før de </w:t>
            </w:r>
            <w:r w:rsidRPr="00663B85">
              <w:rPr>
                <w:szCs w:val="22"/>
              </w:rPr>
              <w:lastRenderedPageBreak/>
              <w:t xml:space="preserve">henstiller styret å godkjenne kullet. Slike søknader er underlag taushetsplikt, slik vi i styret også er. </w:t>
            </w:r>
          </w:p>
          <w:p w14:paraId="7733E52A" w14:textId="77777777" w:rsidR="00641E87" w:rsidRDefault="00641E87" w:rsidP="009674AF">
            <w:pPr>
              <w:spacing w:after="0" w:line="240" w:lineRule="auto"/>
              <w:rPr>
                <w:szCs w:val="22"/>
              </w:rPr>
            </w:pPr>
          </w:p>
          <w:p w14:paraId="7B203B26" w14:textId="43388B76" w:rsidR="00641E87" w:rsidRPr="00641E87" w:rsidRDefault="00641E87" w:rsidP="00641E87">
            <w:pPr>
              <w:spacing w:after="0" w:line="240" w:lineRule="auto"/>
              <w:rPr>
                <w:szCs w:val="22"/>
              </w:rPr>
            </w:pPr>
          </w:p>
        </w:tc>
        <w:tc>
          <w:tcPr>
            <w:tcW w:w="1691" w:type="dxa"/>
            <w:tcBorders>
              <w:top w:val="single" w:sz="4" w:space="0" w:color="auto"/>
              <w:left w:val="single" w:sz="4" w:space="0" w:color="auto"/>
              <w:bottom w:val="single" w:sz="4" w:space="0" w:color="auto"/>
              <w:right w:val="single" w:sz="4" w:space="0" w:color="auto"/>
            </w:tcBorders>
          </w:tcPr>
          <w:p w14:paraId="1E8A0EBA" w14:textId="0CCF934E" w:rsidR="0011522A" w:rsidRPr="00A677B1" w:rsidRDefault="00A677B1" w:rsidP="00F2653D">
            <w:pPr>
              <w:spacing w:after="0" w:line="240" w:lineRule="auto"/>
              <w:rPr>
                <w:rFonts w:asciiTheme="majorHAnsi" w:hAnsiTheme="majorHAnsi" w:cstheme="majorHAnsi"/>
                <w:szCs w:val="22"/>
              </w:rPr>
            </w:pPr>
            <w:r w:rsidRPr="00A677B1">
              <w:rPr>
                <w:rFonts w:asciiTheme="majorHAnsi" w:hAnsiTheme="majorHAnsi" w:cstheme="majorHAnsi"/>
                <w:szCs w:val="22"/>
              </w:rPr>
              <w:lastRenderedPageBreak/>
              <w:t xml:space="preserve">Lisbeth svare på vegne av styret. </w:t>
            </w:r>
            <w:r w:rsidRPr="00A677B1">
              <w:rPr>
                <w:rFonts w:asciiTheme="majorHAnsi" w:hAnsiTheme="majorHAnsi" w:cstheme="majorHAnsi"/>
                <w:szCs w:val="22"/>
              </w:rPr>
              <w:lastRenderedPageBreak/>
              <w:t>Alle i styret har lest og godkjent svaret</w:t>
            </w:r>
          </w:p>
        </w:tc>
      </w:tr>
      <w:tr w:rsidR="002B01EF" w:rsidRPr="001C6320" w14:paraId="249DA474" w14:textId="77777777" w:rsidTr="00031A95">
        <w:trPr>
          <w:trHeight w:val="553"/>
        </w:trPr>
        <w:tc>
          <w:tcPr>
            <w:tcW w:w="554" w:type="dxa"/>
            <w:tcBorders>
              <w:top w:val="single" w:sz="4" w:space="0" w:color="auto"/>
              <w:left w:val="single" w:sz="4" w:space="0" w:color="auto"/>
              <w:bottom w:val="single" w:sz="4" w:space="0" w:color="auto"/>
              <w:right w:val="single" w:sz="4" w:space="0" w:color="auto"/>
            </w:tcBorders>
            <w:hideMark/>
          </w:tcPr>
          <w:p w14:paraId="5A0AE3FE" w14:textId="0A789768" w:rsidR="002B01EF" w:rsidRPr="00740F9C" w:rsidRDefault="002B01EF" w:rsidP="00E57E1E">
            <w:pPr>
              <w:rPr>
                <w:b/>
                <w:bCs/>
                <w:szCs w:val="22"/>
              </w:rPr>
            </w:pPr>
            <w:r>
              <w:rPr>
                <w:b/>
                <w:bCs/>
                <w:szCs w:val="22"/>
              </w:rPr>
              <w:lastRenderedPageBreak/>
              <w:t>7</w:t>
            </w:r>
          </w:p>
        </w:tc>
        <w:tc>
          <w:tcPr>
            <w:tcW w:w="4179" w:type="dxa"/>
            <w:tcBorders>
              <w:top w:val="single" w:sz="4" w:space="0" w:color="auto"/>
              <w:left w:val="single" w:sz="4" w:space="0" w:color="auto"/>
              <w:bottom w:val="single" w:sz="4" w:space="0" w:color="auto"/>
              <w:right w:val="single" w:sz="4" w:space="0" w:color="auto"/>
            </w:tcBorders>
            <w:hideMark/>
          </w:tcPr>
          <w:p w14:paraId="09FF0E0F" w14:textId="3955D479" w:rsidR="002B01EF" w:rsidRPr="00663B85" w:rsidRDefault="00663B85" w:rsidP="00663B85">
            <w:pPr>
              <w:spacing w:after="0" w:line="240" w:lineRule="auto"/>
              <w:rPr>
                <w:rFonts w:asciiTheme="majorHAnsi" w:hAnsiTheme="majorHAnsi" w:cstheme="majorHAnsi"/>
                <w:b/>
                <w:bCs/>
                <w:szCs w:val="22"/>
              </w:rPr>
            </w:pPr>
            <w:r w:rsidRPr="00663B85">
              <w:rPr>
                <w:rFonts w:asciiTheme="majorHAnsi" w:hAnsiTheme="majorHAnsi" w:cstheme="majorHAnsi"/>
                <w:b/>
                <w:bCs/>
                <w:szCs w:val="22"/>
              </w:rPr>
              <w:t xml:space="preserve">Tilbud fra NKK om felles 365 </w:t>
            </w:r>
            <w:proofErr w:type="spellStart"/>
            <w:r w:rsidRPr="00663B85">
              <w:rPr>
                <w:rFonts w:asciiTheme="majorHAnsi" w:hAnsiTheme="majorHAnsi" w:cstheme="majorHAnsi"/>
                <w:b/>
                <w:bCs/>
                <w:szCs w:val="22"/>
              </w:rPr>
              <w:t>officepakke</w:t>
            </w:r>
            <w:proofErr w:type="spellEnd"/>
          </w:p>
        </w:tc>
        <w:tc>
          <w:tcPr>
            <w:tcW w:w="4775" w:type="dxa"/>
            <w:tcBorders>
              <w:top w:val="single" w:sz="4" w:space="0" w:color="auto"/>
              <w:left w:val="single" w:sz="4" w:space="0" w:color="auto"/>
              <w:bottom w:val="single" w:sz="4" w:space="0" w:color="auto"/>
              <w:right w:val="single" w:sz="4" w:space="0" w:color="auto"/>
            </w:tcBorders>
          </w:tcPr>
          <w:p w14:paraId="18CAFEAA" w14:textId="06416D2C" w:rsidR="007958D5" w:rsidRPr="0009293B" w:rsidRDefault="00663B85" w:rsidP="00663B85">
            <w:pPr>
              <w:spacing w:after="0" w:line="240" w:lineRule="auto"/>
              <w:rPr>
                <w:szCs w:val="22"/>
              </w:rPr>
            </w:pPr>
            <w:r w:rsidRPr="00663B85">
              <w:rPr>
                <w:szCs w:val="22"/>
              </w:rPr>
              <w:t>Dette er styret svært positive til. Hindrer at vi som sitter i styret svarer fra egen epost.  Blir mer strukturert for styret. Styret har en e</w:t>
            </w:r>
            <w:r w:rsidR="00656A7A">
              <w:rPr>
                <w:szCs w:val="22"/>
              </w:rPr>
              <w:t>-</w:t>
            </w:r>
            <w:r w:rsidRPr="00663B85">
              <w:rPr>
                <w:szCs w:val="22"/>
              </w:rPr>
              <w:t xml:space="preserve">post konto der styret har tilgang, mapper/arkiver </w:t>
            </w:r>
            <w:r w:rsidR="00841373">
              <w:rPr>
                <w:szCs w:val="22"/>
              </w:rPr>
              <w:t>tilgjengelig for klubb også i fremtiden</w:t>
            </w:r>
            <w:r w:rsidRPr="00663B85">
              <w:rPr>
                <w:szCs w:val="22"/>
              </w:rPr>
              <w:t>.</w:t>
            </w:r>
          </w:p>
        </w:tc>
        <w:tc>
          <w:tcPr>
            <w:tcW w:w="1691" w:type="dxa"/>
            <w:tcBorders>
              <w:top w:val="single" w:sz="4" w:space="0" w:color="auto"/>
              <w:left w:val="single" w:sz="4" w:space="0" w:color="auto"/>
              <w:bottom w:val="single" w:sz="4" w:space="0" w:color="auto"/>
              <w:right w:val="single" w:sz="4" w:space="0" w:color="auto"/>
            </w:tcBorders>
          </w:tcPr>
          <w:p w14:paraId="78F9DCEF" w14:textId="1B0D6266" w:rsidR="002B01EF" w:rsidRPr="00991F81" w:rsidRDefault="00663B85" w:rsidP="00E57E1E">
            <w:pPr>
              <w:spacing w:after="0" w:line="240" w:lineRule="auto"/>
              <w:rPr>
                <w:sz w:val="20"/>
              </w:rPr>
            </w:pPr>
            <w:r>
              <w:rPr>
                <w:sz w:val="20"/>
              </w:rPr>
              <w:t>Lisbeth ser på dette i morgen</w:t>
            </w:r>
          </w:p>
        </w:tc>
      </w:tr>
      <w:tr w:rsidR="002B01EF" w:rsidRPr="001C6320" w14:paraId="2DB72D93" w14:textId="77777777" w:rsidTr="00031A95">
        <w:tc>
          <w:tcPr>
            <w:tcW w:w="554" w:type="dxa"/>
            <w:tcBorders>
              <w:top w:val="single" w:sz="4" w:space="0" w:color="auto"/>
              <w:left w:val="single" w:sz="4" w:space="0" w:color="auto"/>
              <w:bottom w:val="single" w:sz="4" w:space="0" w:color="auto"/>
              <w:right w:val="single" w:sz="4" w:space="0" w:color="auto"/>
            </w:tcBorders>
            <w:hideMark/>
          </w:tcPr>
          <w:p w14:paraId="4EBAB1B5" w14:textId="2434119F" w:rsidR="002B01EF" w:rsidRPr="006D72D7" w:rsidRDefault="002B01EF" w:rsidP="002B01EF">
            <w:pPr>
              <w:rPr>
                <w:b/>
                <w:bCs/>
                <w:szCs w:val="22"/>
              </w:rPr>
            </w:pPr>
            <w:r>
              <w:rPr>
                <w:rFonts w:eastAsia="Arial"/>
                <w:b/>
                <w:bCs/>
                <w:szCs w:val="22"/>
              </w:rPr>
              <w:t>8</w:t>
            </w:r>
          </w:p>
        </w:tc>
        <w:tc>
          <w:tcPr>
            <w:tcW w:w="4179" w:type="dxa"/>
            <w:tcBorders>
              <w:top w:val="single" w:sz="4" w:space="0" w:color="auto"/>
              <w:left w:val="single" w:sz="4" w:space="0" w:color="auto"/>
              <w:bottom w:val="single" w:sz="4" w:space="0" w:color="auto"/>
              <w:right w:val="single" w:sz="4" w:space="0" w:color="auto"/>
            </w:tcBorders>
            <w:hideMark/>
          </w:tcPr>
          <w:p w14:paraId="0F10D967" w14:textId="77777777" w:rsidR="00663B85" w:rsidRPr="00663B85" w:rsidRDefault="00663B85" w:rsidP="00663B85">
            <w:pPr>
              <w:spacing w:after="0" w:line="240" w:lineRule="auto"/>
              <w:rPr>
                <w:rFonts w:asciiTheme="majorHAnsi" w:hAnsiTheme="majorHAnsi" w:cstheme="majorHAnsi"/>
                <w:b/>
                <w:bCs/>
                <w:szCs w:val="22"/>
              </w:rPr>
            </w:pPr>
            <w:r w:rsidRPr="00663B85">
              <w:rPr>
                <w:rFonts w:asciiTheme="majorHAnsi" w:hAnsiTheme="majorHAnsi" w:cstheme="majorHAnsi"/>
                <w:b/>
                <w:bCs/>
                <w:szCs w:val="22"/>
              </w:rPr>
              <w:t>Vinnerlister og utstillingslister</w:t>
            </w:r>
          </w:p>
          <w:p w14:paraId="76A5118A" w14:textId="08FFF3F5" w:rsidR="002B01EF" w:rsidRPr="002B01EF" w:rsidRDefault="002B01EF" w:rsidP="00F2653D">
            <w:pPr>
              <w:pStyle w:val="ListParagraph"/>
              <w:spacing w:after="0" w:line="240" w:lineRule="auto"/>
              <w:ind w:left="360"/>
              <w:rPr>
                <w:szCs w:val="22"/>
              </w:rPr>
            </w:pPr>
          </w:p>
        </w:tc>
        <w:tc>
          <w:tcPr>
            <w:tcW w:w="4775" w:type="dxa"/>
            <w:tcBorders>
              <w:top w:val="single" w:sz="4" w:space="0" w:color="auto"/>
              <w:left w:val="single" w:sz="4" w:space="0" w:color="auto"/>
              <w:bottom w:val="single" w:sz="4" w:space="0" w:color="auto"/>
              <w:right w:val="single" w:sz="4" w:space="0" w:color="auto"/>
            </w:tcBorders>
          </w:tcPr>
          <w:p w14:paraId="1D77D990" w14:textId="77777777" w:rsidR="00663B85" w:rsidRPr="00663B85" w:rsidRDefault="00663B85" w:rsidP="00663B85">
            <w:pPr>
              <w:spacing w:after="0" w:line="240" w:lineRule="auto"/>
              <w:rPr>
                <w:szCs w:val="22"/>
              </w:rPr>
            </w:pPr>
            <w:r w:rsidRPr="00663B85">
              <w:rPr>
                <w:szCs w:val="22"/>
              </w:rPr>
              <w:t>Styret ønsker at dette skal åpnes opp for vinnerlister 2022</w:t>
            </w:r>
          </w:p>
          <w:p w14:paraId="09FE5B86" w14:textId="564581D8" w:rsidR="002B01EF" w:rsidRPr="00E57E1E" w:rsidRDefault="002B01EF" w:rsidP="00F2653D">
            <w:pPr>
              <w:spacing w:after="0" w:line="240" w:lineRule="auto"/>
              <w:rPr>
                <w:szCs w:val="22"/>
              </w:rPr>
            </w:pPr>
          </w:p>
        </w:tc>
        <w:tc>
          <w:tcPr>
            <w:tcW w:w="1691" w:type="dxa"/>
            <w:tcBorders>
              <w:top w:val="single" w:sz="4" w:space="0" w:color="auto"/>
              <w:left w:val="single" w:sz="4" w:space="0" w:color="auto"/>
              <w:bottom w:val="single" w:sz="4" w:space="0" w:color="auto"/>
              <w:right w:val="single" w:sz="4" w:space="0" w:color="auto"/>
            </w:tcBorders>
          </w:tcPr>
          <w:p w14:paraId="79397E82" w14:textId="3FE3D975" w:rsidR="00031A95" w:rsidRPr="004B5072" w:rsidRDefault="00031A95" w:rsidP="002B01EF">
            <w:pPr>
              <w:spacing w:after="0" w:line="240" w:lineRule="auto"/>
              <w:rPr>
                <w:szCs w:val="22"/>
              </w:rPr>
            </w:pPr>
          </w:p>
        </w:tc>
      </w:tr>
      <w:tr w:rsidR="002B01EF" w:rsidRPr="001C6320" w14:paraId="3EC90147" w14:textId="77777777" w:rsidTr="00031A95">
        <w:tc>
          <w:tcPr>
            <w:tcW w:w="554" w:type="dxa"/>
            <w:tcBorders>
              <w:top w:val="single" w:sz="4" w:space="0" w:color="auto"/>
              <w:left w:val="single" w:sz="4" w:space="0" w:color="auto"/>
              <w:bottom w:val="single" w:sz="4" w:space="0" w:color="auto"/>
              <w:right w:val="single" w:sz="4" w:space="0" w:color="auto"/>
            </w:tcBorders>
            <w:hideMark/>
          </w:tcPr>
          <w:p w14:paraId="675C2D0D" w14:textId="2D2F028F" w:rsidR="002B01EF" w:rsidRPr="006D72D7" w:rsidRDefault="002B01EF" w:rsidP="002B01EF">
            <w:pPr>
              <w:rPr>
                <w:b/>
                <w:bCs/>
                <w:szCs w:val="22"/>
              </w:rPr>
            </w:pPr>
            <w:r>
              <w:rPr>
                <w:b/>
                <w:bCs/>
                <w:szCs w:val="22"/>
              </w:rPr>
              <w:t>9</w:t>
            </w:r>
          </w:p>
        </w:tc>
        <w:tc>
          <w:tcPr>
            <w:tcW w:w="4179" w:type="dxa"/>
            <w:tcBorders>
              <w:top w:val="single" w:sz="4" w:space="0" w:color="auto"/>
              <w:left w:val="single" w:sz="4" w:space="0" w:color="auto"/>
              <w:bottom w:val="single" w:sz="4" w:space="0" w:color="auto"/>
              <w:right w:val="single" w:sz="4" w:space="0" w:color="auto"/>
            </w:tcBorders>
            <w:hideMark/>
          </w:tcPr>
          <w:p w14:paraId="44717AB8" w14:textId="7C63C1F2" w:rsidR="002B01EF" w:rsidRDefault="00663B85" w:rsidP="002B01EF">
            <w:pPr>
              <w:rPr>
                <w:b/>
              </w:rPr>
            </w:pPr>
            <w:r>
              <w:rPr>
                <w:rFonts w:eastAsia="Arial"/>
                <w:b/>
                <w:szCs w:val="22"/>
              </w:rPr>
              <w:t>KAHM</w:t>
            </w:r>
          </w:p>
          <w:p w14:paraId="507DB817" w14:textId="77777777" w:rsidR="00BE0AA3" w:rsidRDefault="00BE0AA3" w:rsidP="00BE0AA3">
            <w:pPr>
              <w:numPr>
                <w:ilvl w:val="0"/>
                <w:numId w:val="39"/>
              </w:numPr>
              <w:spacing w:after="0" w:line="240" w:lineRule="auto"/>
            </w:pPr>
            <w:r>
              <w:t>Hvordan er prosessen i KAHM for de som blir valgt inn?</w:t>
            </w:r>
          </w:p>
          <w:p w14:paraId="020C1CA1" w14:textId="77777777" w:rsidR="00BE0AA3" w:rsidRDefault="00BE0AA3" w:rsidP="00BE0AA3">
            <w:pPr>
              <w:numPr>
                <w:ilvl w:val="0"/>
                <w:numId w:val="39"/>
              </w:numPr>
              <w:spacing w:after="0" w:line="240" w:lineRule="auto"/>
            </w:pPr>
            <w:r>
              <w:t>Eksisterer det referater?</w:t>
            </w:r>
          </w:p>
          <w:p w14:paraId="25B310E6" w14:textId="67947247" w:rsidR="00BE0AA3" w:rsidRDefault="00BE0AA3" w:rsidP="00BE0AA3">
            <w:pPr>
              <w:numPr>
                <w:ilvl w:val="0"/>
                <w:numId w:val="39"/>
              </w:numPr>
              <w:spacing w:after="0" w:line="240" w:lineRule="auto"/>
            </w:pPr>
            <w:r>
              <w:t>Skal medlemmer i KAHM godkjennes av styret?</w:t>
            </w:r>
          </w:p>
          <w:p w14:paraId="44F0F7D1" w14:textId="451F8160" w:rsidR="00663B85" w:rsidRDefault="00663B85" w:rsidP="00BE0AA3">
            <w:pPr>
              <w:numPr>
                <w:ilvl w:val="0"/>
                <w:numId w:val="39"/>
              </w:numPr>
              <w:spacing w:after="0" w:line="240" w:lineRule="auto"/>
            </w:pPr>
            <w:r>
              <w:t>Leder i KAHM?</w:t>
            </w:r>
          </w:p>
          <w:p w14:paraId="64B31A03" w14:textId="1B4488C1" w:rsidR="009400C6" w:rsidRDefault="009400C6" w:rsidP="00BE0AA3">
            <w:pPr>
              <w:numPr>
                <w:ilvl w:val="0"/>
                <w:numId w:val="39"/>
              </w:numPr>
              <w:spacing w:after="0" w:line="240" w:lineRule="auto"/>
            </w:pPr>
            <w:r>
              <w:t>Kan KAHM redegjøre for sine prosesser ovenfor styret slik at vi kan møte kritikk fra medlemmer på en nøytral og opplyst måte</w:t>
            </w:r>
          </w:p>
          <w:p w14:paraId="463ABC5F" w14:textId="3761F7F0" w:rsidR="00BE0AA3" w:rsidRPr="00217E58" w:rsidRDefault="00BE0AA3" w:rsidP="002B01EF"/>
        </w:tc>
        <w:tc>
          <w:tcPr>
            <w:tcW w:w="4775" w:type="dxa"/>
            <w:tcBorders>
              <w:top w:val="single" w:sz="4" w:space="0" w:color="auto"/>
              <w:left w:val="single" w:sz="4" w:space="0" w:color="auto"/>
              <w:bottom w:val="single" w:sz="4" w:space="0" w:color="auto"/>
              <w:right w:val="single" w:sz="4" w:space="0" w:color="auto"/>
            </w:tcBorders>
          </w:tcPr>
          <w:p w14:paraId="4F954A91" w14:textId="79C7E1C1" w:rsidR="00BE0AA3" w:rsidRDefault="00BE0AA3" w:rsidP="00BE0AA3">
            <w:pPr>
              <w:numPr>
                <w:ilvl w:val="0"/>
                <w:numId w:val="40"/>
              </w:numPr>
              <w:spacing w:after="0" w:line="240" w:lineRule="auto"/>
            </w:pPr>
            <w:r>
              <w:t>KAHM må få en prosess og</w:t>
            </w:r>
            <w:r w:rsidR="00841373">
              <w:t xml:space="preserve"> et</w:t>
            </w:r>
            <w:r>
              <w:t xml:space="preserve"> konstituert styre</w:t>
            </w:r>
          </w:p>
          <w:p w14:paraId="037AE685" w14:textId="77777777" w:rsidR="007958D5" w:rsidRDefault="00BE0AA3" w:rsidP="00663B85">
            <w:pPr>
              <w:pStyle w:val="ListParagraph"/>
              <w:numPr>
                <w:ilvl w:val="0"/>
                <w:numId w:val="40"/>
              </w:numPr>
              <w:tabs>
                <w:tab w:val="left" w:pos="1700"/>
              </w:tabs>
              <w:spacing w:after="0" w:line="240" w:lineRule="auto"/>
              <w:rPr>
                <w:szCs w:val="22"/>
              </w:rPr>
            </w:pPr>
            <w:r>
              <w:rPr>
                <w:szCs w:val="22"/>
              </w:rPr>
              <w:t>Per nå virker det som at alle avgjørelser tas på facebook. Styret ønsker at dette skal strukturere</w:t>
            </w:r>
          </w:p>
          <w:p w14:paraId="1CEA2C59" w14:textId="77777777" w:rsidR="00663B85" w:rsidRDefault="00663B85" w:rsidP="00663B85">
            <w:pPr>
              <w:numPr>
                <w:ilvl w:val="0"/>
                <w:numId w:val="40"/>
              </w:numPr>
              <w:spacing w:after="0" w:line="240" w:lineRule="auto"/>
            </w:pPr>
            <w:r>
              <w:t>KAHM må få en prosess og konstituert et styre</w:t>
            </w:r>
          </w:p>
          <w:p w14:paraId="5EB4165E" w14:textId="250A487D" w:rsidR="00663B85" w:rsidRDefault="00663B85" w:rsidP="00663B85">
            <w:pPr>
              <w:pStyle w:val="ListParagraph"/>
              <w:tabs>
                <w:tab w:val="left" w:pos="1700"/>
              </w:tabs>
              <w:spacing w:after="0" w:line="240" w:lineRule="auto"/>
              <w:ind w:left="360"/>
              <w:rPr>
                <w:szCs w:val="22"/>
              </w:rPr>
            </w:pPr>
            <w:r>
              <w:rPr>
                <w:szCs w:val="22"/>
              </w:rPr>
              <w:t>Per nå virker det som at alle avgjørelser tas på facebook. Styret ønsker at dette skal struktureres</w:t>
            </w:r>
          </w:p>
          <w:p w14:paraId="086F82DE" w14:textId="2F3F0A5D" w:rsidR="00663B85" w:rsidRDefault="00663B85" w:rsidP="00663B85">
            <w:pPr>
              <w:pStyle w:val="ListParagraph"/>
              <w:numPr>
                <w:ilvl w:val="0"/>
                <w:numId w:val="40"/>
              </w:numPr>
              <w:spacing w:after="0" w:line="240" w:lineRule="auto"/>
              <w:rPr>
                <w:szCs w:val="22"/>
              </w:rPr>
            </w:pPr>
            <w:r w:rsidRPr="00663B85">
              <w:rPr>
                <w:szCs w:val="22"/>
              </w:rPr>
              <w:t>Per nå har ikke KAHM en leder. Klarer KAHM dette selv?</w:t>
            </w:r>
          </w:p>
          <w:p w14:paraId="207D58BF" w14:textId="4F7E8778" w:rsidR="009400C6" w:rsidRPr="00663B85" w:rsidRDefault="009400C6" w:rsidP="00663B85">
            <w:pPr>
              <w:pStyle w:val="ListParagraph"/>
              <w:numPr>
                <w:ilvl w:val="0"/>
                <w:numId w:val="40"/>
              </w:numPr>
              <w:spacing w:after="0" w:line="240" w:lineRule="auto"/>
              <w:rPr>
                <w:szCs w:val="22"/>
              </w:rPr>
            </w:pPr>
            <w:r>
              <w:rPr>
                <w:szCs w:val="22"/>
              </w:rPr>
              <w:t>Kristina tar dette opp med KAHM</w:t>
            </w:r>
          </w:p>
          <w:p w14:paraId="168BB370" w14:textId="77777777" w:rsidR="00663B85" w:rsidRDefault="00663B85" w:rsidP="00663B85">
            <w:pPr>
              <w:pStyle w:val="ListParagraph"/>
              <w:tabs>
                <w:tab w:val="left" w:pos="1700"/>
              </w:tabs>
              <w:spacing w:after="0" w:line="240" w:lineRule="auto"/>
              <w:ind w:left="360"/>
              <w:rPr>
                <w:szCs w:val="22"/>
              </w:rPr>
            </w:pPr>
          </w:p>
          <w:p w14:paraId="3F18FD1E" w14:textId="54A2C560" w:rsidR="00663B85" w:rsidRPr="00663B85" w:rsidRDefault="00663B85" w:rsidP="00663B85">
            <w:pPr>
              <w:pStyle w:val="ListParagraph"/>
              <w:tabs>
                <w:tab w:val="left" w:pos="1700"/>
              </w:tabs>
              <w:spacing w:after="0" w:line="240" w:lineRule="auto"/>
              <w:ind w:left="360"/>
              <w:rPr>
                <w:szCs w:val="22"/>
              </w:rPr>
            </w:pPr>
          </w:p>
        </w:tc>
        <w:tc>
          <w:tcPr>
            <w:tcW w:w="1691" w:type="dxa"/>
            <w:tcBorders>
              <w:top w:val="single" w:sz="4" w:space="0" w:color="auto"/>
              <w:left w:val="single" w:sz="4" w:space="0" w:color="auto"/>
              <w:bottom w:val="single" w:sz="4" w:space="0" w:color="auto"/>
              <w:right w:val="single" w:sz="4" w:space="0" w:color="auto"/>
            </w:tcBorders>
          </w:tcPr>
          <w:p w14:paraId="5472C598" w14:textId="1705F2C6" w:rsidR="00A677B1" w:rsidRPr="00A677B1" w:rsidRDefault="00663B85" w:rsidP="00A677B1">
            <w:pPr>
              <w:spacing w:line="240" w:lineRule="auto"/>
              <w:rPr>
                <w:szCs w:val="22"/>
              </w:rPr>
            </w:pPr>
            <w:r w:rsidRPr="00A677B1">
              <w:rPr>
                <w:szCs w:val="22"/>
              </w:rPr>
              <w:t>Kristina tar dette med K</w:t>
            </w:r>
            <w:r w:rsidR="00656A7A">
              <w:rPr>
                <w:szCs w:val="22"/>
              </w:rPr>
              <w:t>A</w:t>
            </w:r>
            <w:r w:rsidRPr="00A677B1">
              <w:rPr>
                <w:szCs w:val="22"/>
              </w:rPr>
              <w:t>HM videre</w:t>
            </w:r>
          </w:p>
          <w:p w14:paraId="41DFB900" w14:textId="65AB6158" w:rsidR="00217E58" w:rsidRPr="00D104BF" w:rsidRDefault="00A677B1" w:rsidP="00A677B1">
            <w:pPr>
              <w:spacing w:line="240" w:lineRule="auto"/>
              <w:rPr>
                <w:szCs w:val="22"/>
              </w:rPr>
            </w:pPr>
            <w:r w:rsidRPr="00A677B1">
              <w:rPr>
                <w:szCs w:val="22"/>
              </w:rPr>
              <w:t>Kristina spør om de kan konstituere seg med en «struktur» med leder og referent. Styret ønsker referat fra møter i KAHM</w:t>
            </w:r>
          </w:p>
        </w:tc>
      </w:tr>
      <w:tr w:rsidR="002B01EF" w:rsidRPr="001C6320" w14:paraId="4D74A77F" w14:textId="77777777" w:rsidTr="00031A95">
        <w:trPr>
          <w:trHeight w:val="277"/>
        </w:trPr>
        <w:tc>
          <w:tcPr>
            <w:tcW w:w="554" w:type="dxa"/>
            <w:tcBorders>
              <w:top w:val="single" w:sz="4" w:space="0" w:color="auto"/>
              <w:left w:val="single" w:sz="4" w:space="0" w:color="auto"/>
              <w:bottom w:val="single" w:sz="4" w:space="0" w:color="auto"/>
              <w:right w:val="single" w:sz="4" w:space="0" w:color="auto"/>
            </w:tcBorders>
          </w:tcPr>
          <w:p w14:paraId="4042D730" w14:textId="0E3D287E" w:rsidR="002B01EF" w:rsidRPr="006D72D7" w:rsidRDefault="002B01EF" w:rsidP="002B01EF">
            <w:pPr>
              <w:rPr>
                <w:rFonts w:eastAsia="Arial"/>
                <w:b/>
                <w:bCs/>
                <w:szCs w:val="22"/>
              </w:rPr>
            </w:pPr>
            <w:r>
              <w:rPr>
                <w:rFonts w:eastAsia="Arial"/>
                <w:b/>
                <w:bCs/>
                <w:szCs w:val="22"/>
              </w:rPr>
              <w:t>10</w:t>
            </w:r>
          </w:p>
        </w:tc>
        <w:tc>
          <w:tcPr>
            <w:tcW w:w="4179" w:type="dxa"/>
            <w:tcBorders>
              <w:top w:val="single" w:sz="4" w:space="0" w:color="auto"/>
              <w:left w:val="single" w:sz="4" w:space="0" w:color="auto"/>
              <w:bottom w:val="single" w:sz="4" w:space="0" w:color="auto"/>
              <w:right w:val="single" w:sz="4" w:space="0" w:color="auto"/>
            </w:tcBorders>
          </w:tcPr>
          <w:p w14:paraId="5B4726B0" w14:textId="320BE681" w:rsidR="002B01EF" w:rsidRDefault="00663B85" w:rsidP="002B01EF">
            <w:pPr>
              <w:rPr>
                <w:rFonts w:eastAsia="Arial"/>
                <w:b/>
                <w:szCs w:val="22"/>
              </w:rPr>
            </w:pPr>
            <w:r>
              <w:rPr>
                <w:rFonts w:eastAsia="Arial"/>
                <w:b/>
                <w:szCs w:val="22"/>
              </w:rPr>
              <w:t>Eventuelt</w:t>
            </w:r>
          </w:p>
          <w:p w14:paraId="6AA6F900" w14:textId="77777777" w:rsidR="00A677B1" w:rsidRDefault="00A677B1" w:rsidP="00A677B1">
            <w:pPr>
              <w:pStyle w:val="ListParagraph"/>
              <w:numPr>
                <w:ilvl w:val="0"/>
                <w:numId w:val="45"/>
              </w:numPr>
              <w:spacing w:after="0" w:line="240" w:lineRule="auto"/>
              <w:rPr>
                <w:szCs w:val="22"/>
              </w:rPr>
            </w:pPr>
            <w:r>
              <w:rPr>
                <w:szCs w:val="22"/>
              </w:rPr>
              <w:t xml:space="preserve">Sendt to rosetter og diplomer til </w:t>
            </w:r>
            <w:proofErr w:type="spellStart"/>
            <w:r>
              <w:rPr>
                <w:szCs w:val="22"/>
              </w:rPr>
              <w:t>Kjærstin</w:t>
            </w:r>
            <w:proofErr w:type="spellEnd"/>
            <w:r>
              <w:rPr>
                <w:szCs w:val="22"/>
              </w:rPr>
              <w:t xml:space="preserve"> </w:t>
            </w:r>
            <w:proofErr w:type="spellStart"/>
            <w:r>
              <w:rPr>
                <w:szCs w:val="22"/>
              </w:rPr>
              <w:t>Petty</w:t>
            </w:r>
            <w:proofErr w:type="spellEnd"/>
            <w:r>
              <w:rPr>
                <w:szCs w:val="22"/>
              </w:rPr>
              <w:t xml:space="preserve"> «jeg er sjekket»</w:t>
            </w:r>
          </w:p>
          <w:p w14:paraId="22AB65D8" w14:textId="77777777" w:rsidR="00A677B1" w:rsidRPr="00217E58" w:rsidRDefault="00A677B1" w:rsidP="00A677B1">
            <w:pPr>
              <w:pStyle w:val="ListParagraph"/>
              <w:rPr>
                <w:szCs w:val="22"/>
              </w:rPr>
            </w:pPr>
          </w:p>
          <w:p w14:paraId="0D96BB95" w14:textId="36134488" w:rsidR="00A677B1" w:rsidRPr="00A677B1" w:rsidRDefault="00A677B1" w:rsidP="00A677B1">
            <w:pPr>
              <w:pStyle w:val="ListParagraph"/>
              <w:numPr>
                <w:ilvl w:val="0"/>
                <w:numId w:val="45"/>
              </w:numPr>
              <w:rPr>
                <w:rFonts w:eastAsia="Arial"/>
                <w:b/>
                <w:szCs w:val="22"/>
              </w:rPr>
            </w:pPr>
            <w:r w:rsidRPr="00A677B1">
              <w:rPr>
                <w:szCs w:val="22"/>
              </w:rPr>
              <w:t xml:space="preserve">Planlegge årsmøte- Det må skrives </w:t>
            </w:r>
            <w:proofErr w:type="spellStart"/>
            <w:r w:rsidRPr="00A677B1">
              <w:rPr>
                <w:szCs w:val="22"/>
              </w:rPr>
              <w:t>årsreferat</w:t>
            </w:r>
            <w:proofErr w:type="spellEnd"/>
            <w:r w:rsidRPr="00A677B1">
              <w:rPr>
                <w:szCs w:val="22"/>
              </w:rPr>
              <w:t>.</w:t>
            </w:r>
          </w:p>
          <w:p w14:paraId="4C7ED53E" w14:textId="77777777" w:rsidR="00A677B1" w:rsidRPr="00A677B1" w:rsidRDefault="00A677B1" w:rsidP="00A677B1">
            <w:pPr>
              <w:pStyle w:val="ListParagraph"/>
              <w:rPr>
                <w:rFonts w:eastAsia="Arial"/>
                <w:b/>
                <w:szCs w:val="22"/>
              </w:rPr>
            </w:pPr>
          </w:p>
          <w:p w14:paraId="47ED0367" w14:textId="0A60EEAA" w:rsidR="00636688" w:rsidRPr="009400C6" w:rsidRDefault="00A677B1" w:rsidP="00636688">
            <w:pPr>
              <w:pStyle w:val="ListParagraph"/>
              <w:numPr>
                <w:ilvl w:val="0"/>
                <w:numId w:val="45"/>
              </w:numPr>
              <w:rPr>
                <w:rFonts w:eastAsia="Arial"/>
                <w:b/>
                <w:szCs w:val="22"/>
              </w:rPr>
            </w:pPr>
            <w:r>
              <w:rPr>
                <w:rFonts w:eastAsia="Arial"/>
                <w:bCs/>
                <w:szCs w:val="22"/>
              </w:rPr>
              <w:t>Bør vi flytte</w:t>
            </w:r>
            <w:r w:rsidR="00E200C8">
              <w:rPr>
                <w:rFonts w:eastAsia="Arial"/>
                <w:bCs/>
                <w:szCs w:val="22"/>
              </w:rPr>
              <w:t xml:space="preserve"> BISS</w:t>
            </w:r>
            <w:r>
              <w:rPr>
                <w:rFonts w:eastAsia="Arial"/>
                <w:bCs/>
                <w:szCs w:val="22"/>
              </w:rPr>
              <w:t xml:space="preserve"> til Østlandet</w:t>
            </w:r>
            <w:r w:rsidR="00E200C8">
              <w:rPr>
                <w:rFonts w:eastAsia="Arial"/>
                <w:bCs/>
                <w:szCs w:val="22"/>
              </w:rPr>
              <w:t xml:space="preserve"> og ikke på Hove, Arendal</w:t>
            </w:r>
            <w:r>
              <w:rPr>
                <w:rFonts w:eastAsia="Arial"/>
                <w:bCs/>
                <w:szCs w:val="22"/>
              </w:rPr>
              <w:t>?</w:t>
            </w:r>
          </w:p>
          <w:p w14:paraId="07703695" w14:textId="77777777" w:rsidR="009400C6" w:rsidRPr="009400C6" w:rsidRDefault="009400C6" w:rsidP="009400C6">
            <w:pPr>
              <w:pStyle w:val="ListParagraph"/>
              <w:rPr>
                <w:rFonts w:eastAsia="Arial"/>
                <w:b/>
                <w:szCs w:val="22"/>
              </w:rPr>
            </w:pPr>
          </w:p>
          <w:p w14:paraId="0A736181" w14:textId="1BAC2073" w:rsidR="009400C6" w:rsidRPr="009400C6" w:rsidRDefault="009400C6" w:rsidP="00636688">
            <w:pPr>
              <w:pStyle w:val="ListParagraph"/>
              <w:numPr>
                <w:ilvl w:val="0"/>
                <w:numId w:val="45"/>
              </w:numPr>
              <w:rPr>
                <w:rFonts w:eastAsia="Arial"/>
                <w:bCs/>
                <w:szCs w:val="22"/>
              </w:rPr>
            </w:pPr>
            <w:r w:rsidRPr="009400C6">
              <w:rPr>
                <w:rFonts w:eastAsia="Arial"/>
                <w:bCs/>
                <w:szCs w:val="22"/>
              </w:rPr>
              <w:t xml:space="preserve">KAHM har anbefalt JO å få </w:t>
            </w:r>
            <w:proofErr w:type="spellStart"/>
            <w:r w:rsidRPr="009400C6">
              <w:rPr>
                <w:rFonts w:eastAsia="Arial"/>
                <w:bCs/>
                <w:szCs w:val="22"/>
              </w:rPr>
              <w:t>disp</w:t>
            </w:r>
            <w:proofErr w:type="spellEnd"/>
            <w:r w:rsidRPr="009400C6">
              <w:rPr>
                <w:rFonts w:eastAsia="Arial"/>
                <w:bCs/>
                <w:szCs w:val="22"/>
              </w:rPr>
              <w:t xml:space="preserve"> for utstillingskrav</w:t>
            </w:r>
          </w:p>
          <w:p w14:paraId="546D7AF6" w14:textId="5CA43808" w:rsidR="002B01EF" w:rsidRPr="00E57E1E" w:rsidRDefault="002B01EF" w:rsidP="002B01EF">
            <w:pPr>
              <w:spacing w:after="0" w:line="240" w:lineRule="auto"/>
              <w:rPr>
                <w:rFonts w:eastAsia="Arial"/>
                <w:bCs/>
                <w:szCs w:val="22"/>
              </w:rPr>
            </w:pPr>
          </w:p>
        </w:tc>
        <w:tc>
          <w:tcPr>
            <w:tcW w:w="4775" w:type="dxa"/>
            <w:tcBorders>
              <w:top w:val="single" w:sz="4" w:space="0" w:color="auto"/>
              <w:left w:val="single" w:sz="4" w:space="0" w:color="auto"/>
              <w:bottom w:val="single" w:sz="4" w:space="0" w:color="auto"/>
              <w:right w:val="single" w:sz="4" w:space="0" w:color="auto"/>
            </w:tcBorders>
          </w:tcPr>
          <w:p w14:paraId="4C8739CD" w14:textId="65265D42" w:rsidR="00D55A51" w:rsidRDefault="00D55A51" w:rsidP="00A677B1">
            <w:pPr>
              <w:spacing w:after="0" w:line="240" w:lineRule="auto"/>
            </w:pPr>
            <w:r>
              <w:t>1.</w:t>
            </w:r>
          </w:p>
          <w:p w14:paraId="0BD4A7B6" w14:textId="7832B8D2" w:rsidR="003F330B" w:rsidRDefault="003F330B" w:rsidP="00A677B1">
            <w:pPr>
              <w:spacing w:after="0" w:line="240" w:lineRule="auto"/>
            </w:pPr>
          </w:p>
          <w:p w14:paraId="4CE949F9" w14:textId="77777777" w:rsidR="003F330B" w:rsidRDefault="003F330B" w:rsidP="00A677B1">
            <w:pPr>
              <w:spacing w:after="0" w:line="240" w:lineRule="auto"/>
            </w:pPr>
          </w:p>
          <w:p w14:paraId="170F9F98" w14:textId="77777777" w:rsidR="007543A4" w:rsidRDefault="007543A4" w:rsidP="00A677B1">
            <w:pPr>
              <w:spacing w:after="0" w:line="240" w:lineRule="auto"/>
            </w:pPr>
          </w:p>
          <w:p w14:paraId="6541E8A0" w14:textId="68B0E3F7" w:rsidR="00D55A51" w:rsidRDefault="00D55A51" w:rsidP="00A677B1">
            <w:pPr>
              <w:spacing w:after="0" w:line="240" w:lineRule="auto"/>
            </w:pPr>
            <w:r>
              <w:t>2.</w:t>
            </w:r>
            <w:r w:rsidR="003F330B">
              <w:t xml:space="preserve"> mangler ref. fra styremøter etter august 2021</w:t>
            </w:r>
          </w:p>
          <w:p w14:paraId="01D03031" w14:textId="2CC7AEB3" w:rsidR="007543A4" w:rsidRDefault="007543A4" w:rsidP="00A677B1">
            <w:pPr>
              <w:spacing w:after="0" w:line="240" w:lineRule="auto"/>
            </w:pPr>
          </w:p>
          <w:p w14:paraId="0385C952" w14:textId="77777777" w:rsidR="003F330B" w:rsidRDefault="003F330B" w:rsidP="00A677B1">
            <w:pPr>
              <w:spacing w:after="0" w:line="240" w:lineRule="auto"/>
            </w:pPr>
          </w:p>
          <w:p w14:paraId="1A97D74D" w14:textId="2AD57210" w:rsidR="00056283" w:rsidRDefault="00A677B1" w:rsidP="00A677B1">
            <w:pPr>
              <w:spacing w:after="0" w:line="240" w:lineRule="auto"/>
            </w:pPr>
            <w:r>
              <w:t>3.Lettere for styret i forkant å jobbe med å få gjennomført årsmøtet. Vi undersøker</w:t>
            </w:r>
            <w:r w:rsidR="009400C6">
              <w:t xml:space="preserve"> dette fram til neste møte</w:t>
            </w:r>
            <w:r w:rsidR="00E200C8">
              <w:t>. Avholde årsmøte digitalt?</w:t>
            </w:r>
          </w:p>
          <w:p w14:paraId="5985945F" w14:textId="7499F912" w:rsidR="007543A4" w:rsidRDefault="007543A4" w:rsidP="00A677B1">
            <w:pPr>
              <w:spacing w:after="0" w:line="240" w:lineRule="auto"/>
            </w:pPr>
          </w:p>
          <w:p w14:paraId="408CBF00" w14:textId="3E88FC6C" w:rsidR="002B01EF" w:rsidRPr="00663B85" w:rsidRDefault="009400C6" w:rsidP="00A677B1">
            <w:pPr>
              <w:spacing w:after="0" w:line="240" w:lineRule="auto"/>
            </w:pPr>
            <w:r>
              <w:t xml:space="preserve">4. JO forlot møtet og styret godkjente </w:t>
            </w:r>
            <w:proofErr w:type="spellStart"/>
            <w:r>
              <w:t>KAHM’s</w:t>
            </w:r>
            <w:proofErr w:type="spellEnd"/>
            <w:r>
              <w:t xml:space="preserve"> vurdering og godkjenning</w:t>
            </w:r>
            <w:r w:rsidR="00841373">
              <w:t xml:space="preserve"> av kull</w:t>
            </w:r>
            <w:r>
              <w:t>. JO får disp. på dette kullet</w:t>
            </w:r>
            <w:r w:rsidR="00841373">
              <w:t xml:space="preserve"> og formidling gitt via hjemmesider.</w:t>
            </w:r>
          </w:p>
        </w:tc>
        <w:tc>
          <w:tcPr>
            <w:tcW w:w="1691" w:type="dxa"/>
            <w:tcBorders>
              <w:top w:val="single" w:sz="4" w:space="0" w:color="auto"/>
              <w:left w:val="single" w:sz="4" w:space="0" w:color="auto"/>
              <w:bottom w:val="single" w:sz="4" w:space="0" w:color="auto"/>
              <w:right w:val="single" w:sz="4" w:space="0" w:color="auto"/>
            </w:tcBorders>
          </w:tcPr>
          <w:p w14:paraId="70BAE874" w14:textId="76C28498" w:rsidR="002B01EF" w:rsidRPr="00D104BF" w:rsidRDefault="00D55A51" w:rsidP="002B01EF">
            <w:pPr>
              <w:rPr>
                <w:szCs w:val="22"/>
              </w:rPr>
            </w:pPr>
            <w:r>
              <w:rPr>
                <w:szCs w:val="22"/>
              </w:rPr>
              <w:t>Lisbeth</w:t>
            </w:r>
          </w:p>
        </w:tc>
      </w:tr>
      <w:tr w:rsidR="00031A95" w:rsidRPr="001C6320" w14:paraId="7A732348" w14:textId="77777777" w:rsidTr="00031A95">
        <w:tc>
          <w:tcPr>
            <w:tcW w:w="554" w:type="dxa"/>
            <w:tcBorders>
              <w:top w:val="single" w:sz="4" w:space="0" w:color="auto"/>
              <w:left w:val="single" w:sz="4" w:space="0" w:color="auto"/>
              <w:bottom w:val="single" w:sz="4" w:space="0" w:color="auto"/>
              <w:right w:val="single" w:sz="4" w:space="0" w:color="auto"/>
            </w:tcBorders>
            <w:hideMark/>
          </w:tcPr>
          <w:p w14:paraId="0F4A88A2" w14:textId="5AAAE259" w:rsidR="00031A95" w:rsidRPr="00A677B1" w:rsidRDefault="00031A95" w:rsidP="00031A95">
            <w:pPr>
              <w:rPr>
                <w:b/>
                <w:bCs/>
                <w:szCs w:val="22"/>
              </w:rPr>
            </w:pPr>
            <w:r w:rsidRPr="00A677B1">
              <w:rPr>
                <w:rFonts w:eastAsia="Arial"/>
                <w:b/>
                <w:bCs/>
                <w:szCs w:val="22"/>
              </w:rPr>
              <w:t>11</w:t>
            </w:r>
          </w:p>
        </w:tc>
        <w:tc>
          <w:tcPr>
            <w:tcW w:w="4179" w:type="dxa"/>
            <w:tcBorders>
              <w:top w:val="single" w:sz="4" w:space="0" w:color="auto"/>
              <w:left w:val="single" w:sz="4" w:space="0" w:color="auto"/>
              <w:bottom w:val="single" w:sz="4" w:space="0" w:color="auto"/>
              <w:right w:val="single" w:sz="4" w:space="0" w:color="auto"/>
            </w:tcBorders>
          </w:tcPr>
          <w:p w14:paraId="43FFFC1D" w14:textId="7B03F2D6" w:rsidR="00217E58" w:rsidRPr="00A677B1" w:rsidRDefault="00A677B1" w:rsidP="00A677B1">
            <w:pPr>
              <w:spacing w:after="0" w:line="240" w:lineRule="auto"/>
              <w:rPr>
                <w:szCs w:val="22"/>
              </w:rPr>
            </w:pPr>
            <w:r>
              <w:rPr>
                <w:rFonts w:eastAsia="Arial"/>
                <w:b/>
                <w:szCs w:val="22"/>
              </w:rPr>
              <w:t>NESTE MØTE: Må ta for oss årsmøtet</w:t>
            </w:r>
          </w:p>
        </w:tc>
        <w:tc>
          <w:tcPr>
            <w:tcW w:w="4775" w:type="dxa"/>
            <w:tcBorders>
              <w:top w:val="single" w:sz="4" w:space="0" w:color="auto"/>
              <w:left w:val="single" w:sz="4" w:space="0" w:color="auto"/>
              <w:bottom w:val="single" w:sz="4" w:space="0" w:color="auto"/>
              <w:right w:val="single" w:sz="4" w:space="0" w:color="auto"/>
            </w:tcBorders>
          </w:tcPr>
          <w:p w14:paraId="66336806" w14:textId="7BDD2703" w:rsidR="002047AE" w:rsidRPr="00A41C66" w:rsidRDefault="002047AE" w:rsidP="00A41C66">
            <w:pPr>
              <w:spacing w:after="0" w:line="240" w:lineRule="auto"/>
              <w:rPr>
                <w:szCs w:val="22"/>
              </w:rPr>
            </w:pPr>
          </w:p>
        </w:tc>
        <w:tc>
          <w:tcPr>
            <w:tcW w:w="1691" w:type="dxa"/>
            <w:tcBorders>
              <w:top w:val="single" w:sz="4" w:space="0" w:color="auto"/>
              <w:left w:val="single" w:sz="4" w:space="0" w:color="auto"/>
              <w:bottom w:val="single" w:sz="4" w:space="0" w:color="auto"/>
              <w:right w:val="single" w:sz="4" w:space="0" w:color="auto"/>
            </w:tcBorders>
          </w:tcPr>
          <w:p w14:paraId="16F8E702" w14:textId="77777777" w:rsidR="00031A95" w:rsidRDefault="00031A95" w:rsidP="00031A95">
            <w:pPr>
              <w:spacing w:after="0" w:line="240" w:lineRule="auto"/>
              <w:rPr>
                <w:szCs w:val="22"/>
              </w:rPr>
            </w:pPr>
          </w:p>
          <w:p w14:paraId="48E0FDBD" w14:textId="50D6DBAB" w:rsidR="002047AE" w:rsidRPr="00031A95" w:rsidRDefault="002047AE" w:rsidP="00031A95">
            <w:pPr>
              <w:rPr>
                <w:sz w:val="24"/>
                <w:szCs w:val="24"/>
              </w:rPr>
            </w:pPr>
          </w:p>
        </w:tc>
      </w:tr>
      <w:tr w:rsidR="00031A95" w:rsidRPr="001C6320" w14:paraId="7D00D4E7" w14:textId="77777777" w:rsidTr="00031A95">
        <w:tc>
          <w:tcPr>
            <w:tcW w:w="554" w:type="dxa"/>
            <w:tcBorders>
              <w:top w:val="single" w:sz="4" w:space="0" w:color="auto"/>
              <w:left w:val="single" w:sz="4" w:space="0" w:color="auto"/>
              <w:bottom w:val="single" w:sz="4" w:space="0" w:color="auto"/>
              <w:right w:val="single" w:sz="4" w:space="0" w:color="auto"/>
            </w:tcBorders>
            <w:hideMark/>
          </w:tcPr>
          <w:p w14:paraId="2E1D8961" w14:textId="5B3E1E92" w:rsidR="00031A95" w:rsidRPr="006D72D7" w:rsidRDefault="00031A95" w:rsidP="00031A95">
            <w:pPr>
              <w:rPr>
                <w:b/>
                <w:bCs/>
                <w:szCs w:val="22"/>
              </w:rPr>
            </w:pPr>
          </w:p>
        </w:tc>
        <w:tc>
          <w:tcPr>
            <w:tcW w:w="4179" w:type="dxa"/>
            <w:tcBorders>
              <w:top w:val="single" w:sz="4" w:space="0" w:color="auto"/>
              <w:left w:val="single" w:sz="4" w:space="0" w:color="auto"/>
              <w:bottom w:val="single" w:sz="4" w:space="0" w:color="auto"/>
              <w:right w:val="single" w:sz="4" w:space="0" w:color="auto"/>
            </w:tcBorders>
          </w:tcPr>
          <w:p w14:paraId="3A980C27" w14:textId="6187E96F" w:rsidR="00031A95" w:rsidRPr="0002219A" w:rsidRDefault="00031A95" w:rsidP="00031A95">
            <w:pPr>
              <w:rPr>
                <w:rFonts w:eastAsia="Arial"/>
                <w:b/>
                <w:szCs w:val="22"/>
              </w:rPr>
            </w:pPr>
          </w:p>
        </w:tc>
        <w:tc>
          <w:tcPr>
            <w:tcW w:w="4775" w:type="dxa"/>
            <w:tcBorders>
              <w:top w:val="single" w:sz="4" w:space="0" w:color="auto"/>
              <w:left w:val="single" w:sz="4" w:space="0" w:color="auto"/>
              <w:bottom w:val="single" w:sz="4" w:space="0" w:color="auto"/>
              <w:right w:val="single" w:sz="4" w:space="0" w:color="auto"/>
            </w:tcBorders>
          </w:tcPr>
          <w:p w14:paraId="6AC993B1" w14:textId="7FD80EF8" w:rsidR="00031A95" w:rsidRPr="004805CC" w:rsidRDefault="00031A95" w:rsidP="00031A95">
            <w:pPr>
              <w:rPr>
                <w:szCs w:val="22"/>
              </w:rPr>
            </w:pPr>
          </w:p>
        </w:tc>
        <w:tc>
          <w:tcPr>
            <w:tcW w:w="1691" w:type="dxa"/>
            <w:tcBorders>
              <w:top w:val="single" w:sz="4" w:space="0" w:color="auto"/>
              <w:left w:val="single" w:sz="4" w:space="0" w:color="auto"/>
              <w:bottom w:val="single" w:sz="4" w:space="0" w:color="auto"/>
              <w:right w:val="single" w:sz="4" w:space="0" w:color="auto"/>
            </w:tcBorders>
          </w:tcPr>
          <w:p w14:paraId="2D1440A5" w14:textId="77777777" w:rsidR="00031A95" w:rsidRPr="0054702B" w:rsidRDefault="00031A95" w:rsidP="00031A95">
            <w:pPr>
              <w:rPr>
                <w:szCs w:val="22"/>
              </w:rPr>
            </w:pPr>
          </w:p>
        </w:tc>
      </w:tr>
      <w:tr w:rsidR="00031A95" w:rsidRPr="0098776E" w14:paraId="71B49973" w14:textId="77777777" w:rsidTr="00031A95">
        <w:tc>
          <w:tcPr>
            <w:tcW w:w="554" w:type="dxa"/>
            <w:tcBorders>
              <w:top w:val="single" w:sz="4" w:space="0" w:color="auto"/>
              <w:left w:val="single" w:sz="4" w:space="0" w:color="auto"/>
              <w:bottom w:val="single" w:sz="4" w:space="0" w:color="auto"/>
              <w:right w:val="single" w:sz="4" w:space="0" w:color="auto"/>
            </w:tcBorders>
          </w:tcPr>
          <w:p w14:paraId="23F48F64" w14:textId="6A2C9FE4" w:rsidR="00031A95" w:rsidRPr="0098776E" w:rsidRDefault="00031A95" w:rsidP="00031A95">
            <w:pPr>
              <w:rPr>
                <w:szCs w:val="22"/>
              </w:rPr>
            </w:pPr>
          </w:p>
        </w:tc>
        <w:tc>
          <w:tcPr>
            <w:tcW w:w="4179" w:type="dxa"/>
            <w:tcBorders>
              <w:top w:val="single" w:sz="4" w:space="0" w:color="auto"/>
              <w:left w:val="single" w:sz="4" w:space="0" w:color="auto"/>
              <w:bottom w:val="single" w:sz="4" w:space="0" w:color="auto"/>
              <w:right w:val="single" w:sz="4" w:space="0" w:color="auto"/>
            </w:tcBorders>
          </w:tcPr>
          <w:p w14:paraId="2DE120F6" w14:textId="3E2D47EA" w:rsidR="00031A95" w:rsidRPr="000B5D03" w:rsidRDefault="00031A95" w:rsidP="006006B1">
            <w:pPr>
              <w:pStyle w:val="ListParagraph"/>
              <w:spacing w:after="0" w:line="240" w:lineRule="auto"/>
              <w:ind w:left="360"/>
              <w:rPr>
                <w:rFonts w:eastAsia="Arial"/>
                <w:szCs w:val="22"/>
              </w:rPr>
            </w:pPr>
          </w:p>
        </w:tc>
        <w:tc>
          <w:tcPr>
            <w:tcW w:w="4775" w:type="dxa"/>
            <w:tcBorders>
              <w:top w:val="single" w:sz="4" w:space="0" w:color="auto"/>
              <w:left w:val="single" w:sz="4" w:space="0" w:color="auto"/>
              <w:bottom w:val="single" w:sz="4" w:space="0" w:color="auto"/>
              <w:right w:val="single" w:sz="4" w:space="0" w:color="auto"/>
            </w:tcBorders>
          </w:tcPr>
          <w:p w14:paraId="1865C5DF" w14:textId="3E9D936B" w:rsidR="00031A95" w:rsidRPr="0098776E" w:rsidRDefault="00031A95" w:rsidP="006006B1">
            <w:pPr>
              <w:pStyle w:val="ListParagraph"/>
              <w:spacing w:after="0" w:line="240" w:lineRule="auto"/>
              <w:ind w:left="360"/>
              <w:rPr>
                <w:sz w:val="24"/>
                <w:szCs w:val="22"/>
              </w:rPr>
            </w:pPr>
          </w:p>
        </w:tc>
        <w:tc>
          <w:tcPr>
            <w:tcW w:w="1691" w:type="dxa"/>
            <w:tcBorders>
              <w:top w:val="single" w:sz="4" w:space="0" w:color="auto"/>
              <w:left w:val="single" w:sz="4" w:space="0" w:color="auto"/>
              <w:bottom w:val="single" w:sz="4" w:space="0" w:color="auto"/>
              <w:right w:val="single" w:sz="4" w:space="0" w:color="auto"/>
            </w:tcBorders>
          </w:tcPr>
          <w:p w14:paraId="2AE015E4" w14:textId="77777777" w:rsidR="00031A95" w:rsidRPr="000B5D03" w:rsidRDefault="00031A95" w:rsidP="00031A95">
            <w:pPr>
              <w:rPr>
                <w:szCs w:val="22"/>
              </w:rPr>
            </w:pPr>
          </w:p>
        </w:tc>
      </w:tr>
    </w:tbl>
    <w:p w14:paraId="38967E50" w14:textId="29B95B4C" w:rsidR="00303571" w:rsidRPr="002F4E95" w:rsidRDefault="00303571" w:rsidP="00303571">
      <w:pPr>
        <w:rPr>
          <w:color w:val="FF0000"/>
        </w:rPr>
      </w:pPr>
    </w:p>
    <w:p w14:paraId="36E45A76" w14:textId="77777777" w:rsidR="002F7AB7" w:rsidRDefault="003F330B"/>
    <w:sectPr w:rsidR="002F7AB7" w:rsidSect="00E574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254A"/>
    <w:multiLevelType w:val="hybridMultilevel"/>
    <w:tmpl w:val="A4C005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5C5E1A"/>
    <w:multiLevelType w:val="multilevel"/>
    <w:tmpl w:val="AA6092D0"/>
    <w:lvl w:ilvl="0">
      <w:start w:val="1"/>
      <w:numFmt w:val="decimal"/>
      <w:lvlText w:val="%1."/>
      <w:lvlJc w:val="left"/>
      <w:pPr>
        <w:ind w:left="360" w:hanging="360"/>
      </w:pPr>
    </w:lvl>
    <w:lvl w:ilvl="1">
      <w:start w:val="1"/>
      <w:numFmt w:val="lowerLetter"/>
      <w:lvlText w:val="%2."/>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EE74AD"/>
    <w:multiLevelType w:val="multilevel"/>
    <w:tmpl w:val="D5F21EF0"/>
    <w:lvl w:ilvl="0">
      <w:start w:val="1"/>
      <w:numFmt w:val="decimal"/>
      <w:lvlText w:val="%1."/>
      <w:lvlJc w:val="left"/>
      <w:pPr>
        <w:ind w:left="360" w:hanging="360"/>
      </w:pPr>
    </w:lvl>
    <w:lvl w:ilvl="1">
      <w:start w:val="1"/>
      <w:numFmt w:val="lowerLetter"/>
      <w:lvlText w:val="%2."/>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E02F5C"/>
    <w:multiLevelType w:val="hybridMultilevel"/>
    <w:tmpl w:val="F47A71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E74116"/>
    <w:multiLevelType w:val="hybridMultilevel"/>
    <w:tmpl w:val="1F4C28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06785B"/>
    <w:multiLevelType w:val="hybridMultilevel"/>
    <w:tmpl w:val="19A8A5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3D1716"/>
    <w:multiLevelType w:val="hybridMultilevel"/>
    <w:tmpl w:val="3104C2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AC7506"/>
    <w:multiLevelType w:val="hybridMultilevel"/>
    <w:tmpl w:val="3B5239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844FEE"/>
    <w:multiLevelType w:val="multilevel"/>
    <w:tmpl w:val="2430C7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86353F"/>
    <w:multiLevelType w:val="multilevel"/>
    <w:tmpl w:val="C41AB532"/>
    <w:lvl w:ilvl="0">
      <w:start w:val="1"/>
      <w:numFmt w:val="decimal"/>
      <w:lvlText w:val="%1."/>
      <w:lvlJc w:val="left"/>
      <w:pPr>
        <w:ind w:left="360" w:hanging="360"/>
      </w:pPr>
    </w:lvl>
    <w:lvl w:ilvl="1">
      <w:start w:val="1"/>
      <w:numFmt w:val="lowerLetter"/>
      <w:lvlText w:val="%2."/>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2A83F82"/>
    <w:multiLevelType w:val="hybridMultilevel"/>
    <w:tmpl w:val="424E1D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D17E35"/>
    <w:multiLevelType w:val="hybridMultilevel"/>
    <w:tmpl w:val="454E10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954C18"/>
    <w:multiLevelType w:val="hybridMultilevel"/>
    <w:tmpl w:val="A60E02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8E286F"/>
    <w:multiLevelType w:val="hybridMultilevel"/>
    <w:tmpl w:val="FC444CB0"/>
    <w:lvl w:ilvl="0" w:tplc="0414000F">
      <w:start w:val="1"/>
      <w:numFmt w:val="decimal"/>
      <w:lvlText w:val="%1."/>
      <w:lvlJc w:val="left"/>
      <w:pPr>
        <w:ind w:left="360" w:hanging="360"/>
      </w:pPr>
      <w:rPr>
        <w:rFonts w:hint="default"/>
      </w:rPr>
    </w:lvl>
    <w:lvl w:ilvl="1" w:tplc="04140003" w:tentative="1">
      <w:start w:val="1"/>
      <w:numFmt w:val="bullet"/>
      <w:lvlText w:val="o"/>
      <w:lvlJc w:val="left"/>
      <w:pPr>
        <w:ind w:left="731" w:hanging="360"/>
      </w:pPr>
      <w:rPr>
        <w:rFonts w:ascii="Courier New" w:hAnsi="Courier New" w:cs="Courier New" w:hint="default"/>
      </w:rPr>
    </w:lvl>
    <w:lvl w:ilvl="2" w:tplc="04140005" w:tentative="1">
      <w:start w:val="1"/>
      <w:numFmt w:val="bullet"/>
      <w:lvlText w:val=""/>
      <w:lvlJc w:val="left"/>
      <w:pPr>
        <w:ind w:left="1451" w:hanging="360"/>
      </w:pPr>
      <w:rPr>
        <w:rFonts w:ascii="Wingdings" w:hAnsi="Wingdings" w:hint="default"/>
      </w:rPr>
    </w:lvl>
    <w:lvl w:ilvl="3" w:tplc="04140001" w:tentative="1">
      <w:start w:val="1"/>
      <w:numFmt w:val="bullet"/>
      <w:lvlText w:val=""/>
      <w:lvlJc w:val="left"/>
      <w:pPr>
        <w:ind w:left="2171" w:hanging="360"/>
      </w:pPr>
      <w:rPr>
        <w:rFonts w:ascii="Symbol" w:hAnsi="Symbol" w:hint="default"/>
      </w:rPr>
    </w:lvl>
    <w:lvl w:ilvl="4" w:tplc="04140003" w:tentative="1">
      <w:start w:val="1"/>
      <w:numFmt w:val="bullet"/>
      <w:lvlText w:val="o"/>
      <w:lvlJc w:val="left"/>
      <w:pPr>
        <w:ind w:left="2891" w:hanging="360"/>
      </w:pPr>
      <w:rPr>
        <w:rFonts w:ascii="Courier New" w:hAnsi="Courier New" w:cs="Courier New" w:hint="default"/>
      </w:rPr>
    </w:lvl>
    <w:lvl w:ilvl="5" w:tplc="04140005" w:tentative="1">
      <w:start w:val="1"/>
      <w:numFmt w:val="bullet"/>
      <w:lvlText w:val=""/>
      <w:lvlJc w:val="left"/>
      <w:pPr>
        <w:ind w:left="3611" w:hanging="360"/>
      </w:pPr>
      <w:rPr>
        <w:rFonts w:ascii="Wingdings" w:hAnsi="Wingdings" w:hint="default"/>
      </w:rPr>
    </w:lvl>
    <w:lvl w:ilvl="6" w:tplc="04140001" w:tentative="1">
      <w:start w:val="1"/>
      <w:numFmt w:val="bullet"/>
      <w:lvlText w:val=""/>
      <w:lvlJc w:val="left"/>
      <w:pPr>
        <w:ind w:left="4331" w:hanging="360"/>
      </w:pPr>
      <w:rPr>
        <w:rFonts w:ascii="Symbol" w:hAnsi="Symbol" w:hint="default"/>
      </w:rPr>
    </w:lvl>
    <w:lvl w:ilvl="7" w:tplc="04140003" w:tentative="1">
      <w:start w:val="1"/>
      <w:numFmt w:val="bullet"/>
      <w:lvlText w:val="o"/>
      <w:lvlJc w:val="left"/>
      <w:pPr>
        <w:ind w:left="5051" w:hanging="360"/>
      </w:pPr>
      <w:rPr>
        <w:rFonts w:ascii="Courier New" w:hAnsi="Courier New" w:cs="Courier New" w:hint="default"/>
      </w:rPr>
    </w:lvl>
    <w:lvl w:ilvl="8" w:tplc="04140005" w:tentative="1">
      <w:start w:val="1"/>
      <w:numFmt w:val="bullet"/>
      <w:lvlText w:val=""/>
      <w:lvlJc w:val="left"/>
      <w:pPr>
        <w:ind w:left="5771" w:hanging="360"/>
      </w:pPr>
      <w:rPr>
        <w:rFonts w:ascii="Wingdings" w:hAnsi="Wingdings" w:hint="default"/>
      </w:rPr>
    </w:lvl>
  </w:abstractNum>
  <w:abstractNum w:abstractNumId="14" w15:restartNumberingAfterBreak="0">
    <w:nsid w:val="3A3666C1"/>
    <w:multiLevelType w:val="hybridMultilevel"/>
    <w:tmpl w:val="86EE0138"/>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3D441003"/>
    <w:multiLevelType w:val="multilevel"/>
    <w:tmpl w:val="D89430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DE538A8"/>
    <w:multiLevelType w:val="multilevel"/>
    <w:tmpl w:val="6F56BD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1B50EC5"/>
    <w:multiLevelType w:val="hybridMultilevel"/>
    <w:tmpl w:val="B2C81788"/>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15:restartNumberingAfterBreak="0">
    <w:nsid w:val="42086DB0"/>
    <w:multiLevelType w:val="hybridMultilevel"/>
    <w:tmpl w:val="1F52FF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1F11CD"/>
    <w:multiLevelType w:val="hybridMultilevel"/>
    <w:tmpl w:val="916EA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D02872"/>
    <w:multiLevelType w:val="hybridMultilevel"/>
    <w:tmpl w:val="19A8A5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260035"/>
    <w:multiLevelType w:val="hybridMultilevel"/>
    <w:tmpl w:val="1F52FF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1415D3"/>
    <w:multiLevelType w:val="hybridMultilevel"/>
    <w:tmpl w:val="98B28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F258FE"/>
    <w:multiLevelType w:val="hybridMultilevel"/>
    <w:tmpl w:val="9522E15C"/>
    <w:lvl w:ilvl="0" w:tplc="0414000F">
      <w:start w:val="1"/>
      <w:numFmt w:val="decimal"/>
      <w:lvlText w:val="%1."/>
      <w:lvlJc w:val="left"/>
      <w:pPr>
        <w:ind w:left="360" w:hanging="360"/>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546E4AFD"/>
    <w:multiLevelType w:val="hybridMultilevel"/>
    <w:tmpl w:val="A60E02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562020"/>
    <w:multiLevelType w:val="hybridMultilevel"/>
    <w:tmpl w:val="A15A8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2F6E22"/>
    <w:multiLevelType w:val="hybridMultilevel"/>
    <w:tmpl w:val="DE5E61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5B0A26"/>
    <w:multiLevelType w:val="hybridMultilevel"/>
    <w:tmpl w:val="7818B3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DE71F8C"/>
    <w:multiLevelType w:val="hybridMultilevel"/>
    <w:tmpl w:val="916EA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EE368E3"/>
    <w:multiLevelType w:val="hybridMultilevel"/>
    <w:tmpl w:val="D03ABD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3256045"/>
    <w:multiLevelType w:val="hybridMultilevel"/>
    <w:tmpl w:val="98B28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697022B"/>
    <w:multiLevelType w:val="hybridMultilevel"/>
    <w:tmpl w:val="BEE0346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0D081F"/>
    <w:multiLevelType w:val="hybridMultilevel"/>
    <w:tmpl w:val="6F9AC6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87E6862"/>
    <w:multiLevelType w:val="hybridMultilevel"/>
    <w:tmpl w:val="3A589404"/>
    <w:lvl w:ilvl="0" w:tplc="0414000F">
      <w:start w:val="1"/>
      <w:numFmt w:val="decimal"/>
      <w:lvlText w:val="%1."/>
      <w:lvlJc w:val="left"/>
      <w:pPr>
        <w:ind w:left="360" w:hanging="360"/>
      </w:pPr>
      <w:rPr>
        <w:rFonts w:hint="default"/>
      </w:rPr>
    </w:lvl>
    <w:lvl w:ilvl="1" w:tplc="04140003">
      <w:start w:val="1"/>
      <w:numFmt w:val="bullet"/>
      <w:lvlText w:val="o"/>
      <w:lvlJc w:val="left"/>
      <w:pPr>
        <w:ind w:left="1015" w:hanging="360"/>
      </w:pPr>
      <w:rPr>
        <w:rFonts w:ascii="Courier New" w:hAnsi="Courier New" w:cs="Courier New" w:hint="default"/>
      </w:rPr>
    </w:lvl>
    <w:lvl w:ilvl="2" w:tplc="04140005">
      <w:start w:val="1"/>
      <w:numFmt w:val="bullet"/>
      <w:lvlText w:val=""/>
      <w:lvlJc w:val="left"/>
      <w:pPr>
        <w:ind w:left="1735" w:hanging="360"/>
      </w:pPr>
      <w:rPr>
        <w:rFonts w:ascii="Wingdings" w:hAnsi="Wingdings" w:hint="default"/>
      </w:rPr>
    </w:lvl>
    <w:lvl w:ilvl="3" w:tplc="04140001">
      <w:start w:val="1"/>
      <w:numFmt w:val="bullet"/>
      <w:lvlText w:val=""/>
      <w:lvlJc w:val="left"/>
      <w:pPr>
        <w:ind w:left="2455" w:hanging="360"/>
      </w:pPr>
      <w:rPr>
        <w:rFonts w:ascii="Symbol" w:hAnsi="Symbol" w:hint="default"/>
      </w:rPr>
    </w:lvl>
    <w:lvl w:ilvl="4" w:tplc="04140003">
      <w:start w:val="1"/>
      <w:numFmt w:val="bullet"/>
      <w:lvlText w:val="o"/>
      <w:lvlJc w:val="left"/>
      <w:pPr>
        <w:ind w:left="3175" w:hanging="360"/>
      </w:pPr>
      <w:rPr>
        <w:rFonts w:ascii="Courier New" w:hAnsi="Courier New" w:cs="Courier New" w:hint="default"/>
      </w:rPr>
    </w:lvl>
    <w:lvl w:ilvl="5" w:tplc="04140005">
      <w:start w:val="1"/>
      <w:numFmt w:val="bullet"/>
      <w:lvlText w:val=""/>
      <w:lvlJc w:val="left"/>
      <w:pPr>
        <w:ind w:left="3895" w:hanging="360"/>
      </w:pPr>
      <w:rPr>
        <w:rFonts w:ascii="Wingdings" w:hAnsi="Wingdings" w:hint="default"/>
      </w:rPr>
    </w:lvl>
    <w:lvl w:ilvl="6" w:tplc="04140001">
      <w:start w:val="1"/>
      <w:numFmt w:val="bullet"/>
      <w:lvlText w:val=""/>
      <w:lvlJc w:val="left"/>
      <w:pPr>
        <w:ind w:left="4615" w:hanging="360"/>
      </w:pPr>
      <w:rPr>
        <w:rFonts w:ascii="Symbol" w:hAnsi="Symbol" w:hint="default"/>
      </w:rPr>
    </w:lvl>
    <w:lvl w:ilvl="7" w:tplc="04140003">
      <w:start w:val="1"/>
      <w:numFmt w:val="bullet"/>
      <w:lvlText w:val="o"/>
      <w:lvlJc w:val="left"/>
      <w:pPr>
        <w:ind w:left="5335" w:hanging="360"/>
      </w:pPr>
      <w:rPr>
        <w:rFonts w:ascii="Courier New" w:hAnsi="Courier New" w:cs="Courier New" w:hint="default"/>
      </w:rPr>
    </w:lvl>
    <w:lvl w:ilvl="8" w:tplc="04140005">
      <w:start w:val="1"/>
      <w:numFmt w:val="bullet"/>
      <w:lvlText w:val=""/>
      <w:lvlJc w:val="left"/>
      <w:pPr>
        <w:ind w:left="6055" w:hanging="360"/>
      </w:pPr>
      <w:rPr>
        <w:rFonts w:ascii="Wingdings" w:hAnsi="Wingdings" w:hint="default"/>
      </w:rPr>
    </w:lvl>
  </w:abstractNum>
  <w:abstractNum w:abstractNumId="34" w15:restartNumberingAfterBreak="0">
    <w:nsid w:val="6889112E"/>
    <w:multiLevelType w:val="hybridMultilevel"/>
    <w:tmpl w:val="48041F1A"/>
    <w:lvl w:ilvl="0" w:tplc="0414000F">
      <w:start w:val="1"/>
      <w:numFmt w:val="decimal"/>
      <w:lvlText w:val="%1."/>
      <w:lvlJc w:val="left"/>
      <w:pPr>
        <w:ind w:left="360" w:hanging="360"/>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15:restartNumberingAfterBreak="0">
    <w:nsid w:val="6C6F3328"/>
    <w:multiLevelType w:val="hybridMultilevel"/>
    <w:tmpl w:val="0832DCDC"/>
    <w:lvl w:ilvl="0" w:tplc="0414000F">
      <w:start w:val="1"/>
      <w:numFmt w:val="decimal"/>
      <w:lvlText w:val="%1."/>
      <w:lvlJc w:val="left"/>
      <w:pPr>
        <w:ind w:left="360" w:hanging="360"/>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6DAA6507"/>
    <w:multiLevelType w:val="hybridMultilevel"/>
    <w:tmpl w:val="7818B3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F2F3FC5"/>
    <w:multiLevelType w:val="hybridMultilevel"/>
    <w:tmpl w:val="BEE0346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351AEF"/>
    <w:multiLevelType w:val="hybridMultilevel"/>
    <w:tmpl w:val="DDF0F700"/>
    <w:lvl w:ilvl="0" w:tplc="B9CC796E">
      <w:start w:val="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E56B9"/>
    <w:multiLevelType w:val="hybridMultilevel"/>
    <w:tmpl w:val="3B5239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E76835"/>
    <w:multiLevelType w:val="hybridMultilevel"/>
    <w:tmpl w:val="F47A71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8C31679"/>
    <w:multiLevelType w:val="hybridMultilevel"/>
    <w:tmpl w:val="6826D8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9B325A9"/>
    <w:multiLevelType w:val="multilevel"/>
    <w:tmpl w:val="A8D6B4B8"/>
    <w:lvl w:ilvl="0">
      <w:start w:val="1"/>
      <w:numFmt w:val="decimal"/>
      <w:lvlText w:val="%1."/>
      <w:lvlJc w:val="left"/>
      <w:pPr>
        <w:ind w:left="360" w:hanging="360"/>
      </w:pPr>
      <w:rPr>
        <w:b w:val="0"/>
        <w:bC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7BA672CA"/>
    <w:multiLevelType w:val="hybridMultilevel"/>
    <w:tmpl w:val="9250A1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DE208D7"/>
    <w:multiLevelType w:val="multilevel"/>
    <w:tmpl w:val="904643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E6C5561"/>
    <w:multiLevelType w:val="multilevel"/>
    <w:tmpl w:val="733C5922"/>
    <w:lvl w:ilvl="0">
      <w:start w:val="1"/>
      <w:numFmt w:val="decimal"/>
      <w:lvlText w:val="%1."/>
      <w:lvlJc w:val="left"/>
      <w:pPr>
        <w:ind w:left="360" w:hanging="360"/>
      </w:pPr>
    </w:lvl>
    <w:lvl w:ilvl="1">
      <w:start w:val="1"/>
      <w:numFmt w:val="bullet"/>
      <w:lvlText w:val="o"/>
      <w:lvlJc w:val="left"/>
      <w:pPr>
        <w:ind w:left="1015" w:hanging="360"/>
      </w:pPr>
      <w:rPr>
        <w:rFonts w:ascii="Courier New" w:eastAsia="Courier New" w:hAnsi="Courier New" w:cs="Courier New"/>
      </w:rPr>
    </w:lvl>
    <w:lvl w:ilvl="2">
      <w:start w:val="1"/>
      <w:numFmt w:val="bullet"/>
      <w:lvlText w:val="▪"/>
      <w:lvlJc w:val="left"/>
      <w:pPr>
        <w:ind w:left="1735" w:hanging="360"/>
      </w:pPr>
      <w:rPr>
        <w:rFonts w:ascii="Noto Sans Symbols" w:eastAsia="Noto Sans Symbols" w:hAnsi="Noto Sans Symbols" w:cs="Noto Sans Symbols"/>
      </w:rPr>
    </w:lvl>
    <w:lvl w:ilvl="3">
      <w:start w:val="1"/>
      <w:numFmt w:val="bullet"/>
      <w:lvlText w:val="●"/>
      <w:lvlJc w:val="left"/>
      <w:pPr>
        <w:ind w:left="2455" w:hanging="360"/>
      </w:pPr>
      <w:rPr>
        <w:rFonts w:ascii="Noto Sans Symbols" w:eastAsia="Noto Sans Symbols" w:hAnsi="Noto Sans Symbols" w:cs="Noto Sans Symbols"/>
      </w:rPr>
    </w:lvl>
    <w:lvl w:ilvl="4">
      <w:start w:val="1"/>
      <w:numFmt w:val="bullet"/>
      <w:lvlText w:val="o"/>
      <w:lvlJc w:val="left"/>
      <w:pPr>
        <w:ind w:left="3175" w:hanging="360"/>
      </w:pPr>
      <w:rPr>
        <w:rFonts w:ascii="Courier New" w:eastAsia="Courier New" w:hAnsi="Courier New" w:cs="Courier New"/>
      </w:rPr>
    </w:lvl>
    <w:lvl w:ilvl="5">
      <w:start w:val="1"/>
      <w:numFmt w:val="bullet"/>
      <w:lvlText w:val="▪"/>
      <w:lvlJc w:val="left"/>
      <w:pPr>
        <w:ind w:left="3895" w:hanging="360"/>
      </w:pPr>
      <w:rPr>
        <w:rFonts w:ascii="Noto Sans Symbols" w:eastAsia="Noto Sans Symbols" w:hAnsi="Noto Sans Symbols" w:cs="Noto Sans Symbols"/>
      </w:rPr>
    </w:lvl>
    <w:lvl w:ilvl="6">
      <w:start w:val="1"/>
      <w:numFmt w:val="bullet"/>
      <w:lvlText w:val="●"/>
      <w:lvlJc w:val="left"/>
      <w:pPr>
        <w:ind w:left="4615" w:hanging="360"/>
      </w:pPr>
      <w:rPr>
        <w:rFonts w:ascii="Noto Sans Symbols" w:eastAsia="Noto Sans Symbols" w:hAnsi="Noto Sans Symbols" w:cs="Noto Sans Symbols"/>
      </w:rPr>
    </w:lvl>
    <w:lvl w:ilvl="7">
      <w:start w:val="1"/>
      <w:numFmt w:val="bullet"/>
      <w:lvlText w:val="o"/>
      <w:lvlJc w:val="left"/>
      <w:pPr>
        <w:ind w:left="5335" w:hanging="360"/>
      </w:pPr>
      <w:rPr>
        <w:rFonts w:ascii="Courier New" w:eastAsia="Courier New" w:hAnsi="Courier New" w:cs="Courier New"/>
      </w:rPr>
    </w:lvl>
    <w:lvl w:ilvl="8">
      <w:start w:val="1"/>
      <w:numFmt w:val="bullet"/>
      <w:lvlText w:val="▪"/>
      <w:lvlJc w:val="left"/>
      <w:pPr>
        <w:ind w:left="6055" w:hanging="360"/>
      </w:pPr>
      <w:rPr>
        <w:rFonts w:ascii="Noto Sans Symbols" w:eastAsia="Noto Sans Symbols" w:hAnsi="Noto Sans Symbols" w:cs="Noto Sans Symbols"/>
      </w:rPr>
    </w:lvl>
  </w:abstractNum>
  <w:num w:numId="1">
    <w:abstractNumId w:val="13"/>
  </w:num>
  <w:num w:numId="2">
    <w:abstractNumId w:val="14"/>
  </w:num>
  <w:num w:numId="3">
    <w:abstractNumId w:val="17"/>
  </w:num>
  <w:num w:numId="4">
    <w:abstractNumId w:val="33"/>
  </w:num>
  <w:num w:numId="5">
    <w:abstractNumId w:val="35"/>
  </w:num>
  <w:num w:numId="6">
    <w:abstractNumId w:val="23"/>
  </w:num>
  <w:num w:numId="7">
    <w:abstractNumId w:val="34"/>
  </w:num>
  <w:num w:numId="8">
    <w:abstractNumId w:val="0"/>
  </w:num>
  <w:num w:numId="9">
    <w:abstractNumId w:val="18"/>
  </w:num>
  <w:num w:numId="10">
    <w:abstractNumId w:val="37"/>
  </w:num>
  <w:num w:numId="11">
    <w:abstractNumId w:val="43"/>
  </w:num>
  <w:num w:numId="12">
    <w:abstractNumId w:val="26"/>
  </w:num>
  <w:num w:numId="13">
    <w:abstractNumId w:val="4"/>
  </w:num>
  <w:num w:numId="14">
    <w:abstractNumId w:val="7"/>
  </w:num>
  <w:num w:numId="15">
    <w:abstractNumId w:val="39"/>
  </w:num>
  <w:num w:numId="16">
    <w:abstractNumId w:val="40"/>
  </w:num>
  <w:num w:numId="17">
    <w:abstractNumId w:val="6"/>
  </w:num>
  <w:num w:numId="18">
    <w:abstractNumId w:val="41"/>
  </w:num>
  <w:num w:numId="19">
    <w:abstractNumId w:val="21"/>
  </w:num>
  <w:num w:numId="20">
    <w:abstractNumId w:val="10"/>
  </w:num>
  <w:num w:numId="21">
    <w:abstractNumId w:val="19"/>
  </w:num>
  <w:num w:numId="22">
    <w:abstractNumId w:val="5"/>
  </w:num>
  <w:num w:numId="23">
    <w:abstractNumId w:val="20"/>
  </w:num>
  <w:num w:numId="24">
    <w:abstractNumId w:val="36"/>
  </w:num>
  <w:num w:numId="25">
    <w:abstractNumId w:val="27"/>
  </w:num>
  <w:num w:numId="26">
    <w:abstractNumId w:val="32"/>
  </w:num>
  <w:num w:numId="27">
    <w:abstractNumId w:val="29"/>
  </w:num>
  <w:num w:numId="28">
    <w:abstractNumId w:val="28"/>
  </w:num>
  <w:num w:numId="29">
    <w:abstractNumId w:val="3"/>
  </w:num>
  <w:num w:numId="30">
    <w:abstractNumId w:val="38"/>
  </w:num>
  <w:num w:numId="31">
    <w:abstractNumId w:val="11"/>
  </w:num>
  <w:num w:numId="32">
    <w:abstractNumId w:val="12"/>
  </w:num>
  <w:num w:numId="33">
    <w:abstractNumId w:val="30"/>
  </w:num>
  <w:num w:numId="34">
    <w:abstractNumId w:val="31"/>
  </w:num>
  <w:num w:numId="35">
    <w:abstractNumId w:val="24"/>
  </w:num>
  <w:num w:numId="36">
    <w:abstractNumId w:val="25"/>
  </w:num>
  <w:num w:numId="37">
    <w:abstractNumId w:val="22"/>
  </w:num>
  <w:num w:numId="38">
    <w:abstractNumId w:val="9"/>
  </w:num>
  <w:num w:numId="39">
    <w:abstractNumId w:val="1"/>
  </w:num>
  <w:num w:numId="40">
    <w:abstractNumId w:val="2"/>
  </w:num>
  <w:num w:numId="41">
    <w:abstractNumId w:val="15"/>
  </w:num>
  <w:num w:numId="42">
    <w:abstractNumId w:val="16"/>
  </w:num>
  <w:num w:numId="43">
    <w:abstractNumId w:val="45"/>
  </w:num>
  <w:num w:numId="44">
    <w:abstractNumId w:val="44"/>
  </w:num>
  <w:num w:numId="45">
    <w:abstractNumId w:val="42"/>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60"/>
    <w:rsid w:val="0002219A"/>
    <w:rsid w:val="00031A95"/>
    <w:rsid w:val="00053E58"/>
    <w:rsid w:val="00056283"/>
    <w:rsid w:val="00060A57"/>
    <w:rsid w:val="00074F9A"/>
    <w:rsid w:val="0009293B"/>
    <w:rsid w:val="000B3A88"/>
    <w:rsid w:val="000C2830"/>
    <w:rsid w:val="000D32AE"/>
    <w:rsid w:val="000D4B64"/>
    <w:rsid w:val="000D4B75"/>
    <w:rsid w:val="0011522A"/>
    <w:rsid w:val="00121D44"/>
    <w:rsid w:val="00122D53"/>
    <w:rsid w:val="00136803"/>
    <w:rsid w:val="00161E31"/>
    <w:rsid w:val="00185003"/>
    <w:rsid w:val="001A19FC"/>
    <w:rsid w:val="001B21A9"/>
    <w:rsid w:val="001B61FB"/>
    <w:rsid w:val="001D41CD"/>
    <w:rsid w:val="002047AE"/>
    <w:rsid w:val="0020524F"/>
    <w:rsid w:val="00217E58"/>
    <w:rsid w:val="002462C4"/>
    <w:rsid w:val="002478B1"/>
    <w:rsid w:val="0026170F"/>
    <w:rsid w:val="00265032"/>
    <w:rsid w:val="00274F53"/>
    <w:rsid w:val="00276C4D"/>
    <w:rsid w:val="002B01EF"/>
    <w:rsid w:val="002D1F45"/>
    <w:rsid w:val="002D25F9"/>
    <w:rsid w:val="002F4E95"/>
    <w:rsid w:val="00300F38"/>
    <w:rsid w:val="00303571"/>
    <w:rsid w:val="0031516A"/>
    <w:rsid w:val="00343883"/>
    <w:rsid w:val="003678F3"/>
    <w:rsid w:val="003714F6"/>
    <w:rsid w:val="003823AA"/>
    <w:rsid w:val="003B79E7"/>
    <w:rsid w:val="003F330B"/>
    <w:rsid w:val="003F43ED"/>
    <w:rsid w:val="0041299F"/>
    <w:rsid w:val="00422EB5"/>
    <w:rsid w:val="00447661"/>
    <w:rsid w:val="00452D7B"/>
    <w:rsid w:val="00463B90"/>
    <w:rsid w:val="004B1313"/>
    <w:rsid w:val="004B5072"/>
    <w:rsid w:val="004B6CE0"/>
    <w:rsid w:val="004B78A0"/>
    <w:rsid w:val="004D491E"/>
    <w:rsid w:val="0050058B"/>
    <w:rsid w:val="00551572"/>
    <w:rsid w:val="00567E79"/>
    <w:rsid w:val="00582748"/>
    <w:rsid w:val="00587E9D"/>
    <w:rsid w:val="005C6AF0"/>
    <w:rsid w:val="005D4AC3"/>
    <w:rsid w:val="005F1CBD"/>
    <w:rsid w:val="005F7D44"/>
    <w:rsid w:val="006006B1"/>
    <w:rsid w:val="00623D19"/>
    <w:rsid w:val="00636688"/>
    <w:rsid w:val="00641E87"/>
    <w:rsid w:val="00656A7A"/>
    <w:rsid w:val="00663B85"/>
    <w:rsid w:val="0069481F"/>
    <w:rsid w:val="006E796E"/>
    <w:rsid w:val="006E7F84"/>
    <w:rsid w:val="006F35C5"/>
    <w:rsid w:val="00740F9C"/>
    <w:rsid w:val="007543A4"/>
    <w:rsid w:val="0077697A"/>
    <w:rsid w:val="007958D5"/>
    <w:rsid w:val="007A6726"/>
    <w:rsid w:val="008020F2"/>
    <w:rsid w:val="00821F5E"/>
    <w:rsid w:val="00822CBD"/>
    <w:rsid w:val="00841373"/>
    <w:rsid w:val="00847719"/>
    <w:rsid w:val="00897744"/>
    <w:rsid w:val="008A7F22"/>
    <w:rsid w:val="008D2046"/>
    <w:rsid w:val="008F6F7E"/>
    <w:rsid w:val="00903E86"/>
    <w:rsid w:val="00907213"/>
    <w:rsid w:val="009400C6"/>
    <w:rsid w:val="009526C0"/>
    <w:rsid w:val="00955320"/>
    <w:rsid w:val="009636A8"/>
    <w:rsid w:val="009674AF"/>
    <w:rsid w:val="00973545"/>
    <w:rsid w:val="009738C0"/>
    <w:rsid w:val="00973A1D"/>
    <w:rsid w:val="00991F81"/>
    <w:rsid w:val="009A1D0E"/>
    <w:rsid w:val="009F26CD"/>
    <w:rsid w:val="00A05AC1"/>
    <w:rsid w:val="00A41C66"/>
    <w:rsid w:val="00A52D47"/>
    <w:rsid w:val="00A677B1"/>
    <w:rsid w:val="00A76F8F"/>
    <w:rsid w:val="00A77812"/>
    <w:rsid w:val="00AF0CCF"/>
    <w:rsid w:val="00B25375"/>
    <w:rsid w:val="00B30324"/>
    <w:rsid w:val="00B3056D"/>
    <w:rsid w:val="00B33D75"/>
    <w:rsid w:val="00B409A8"/>
    <w:rsid w:val="00B40A7E"/>
    <w:rsid w:val="00B64BA8"/>
    <w:rsid w:val="00B75FE7"/>
    <w:rsid w:val="00B76A5A"/>
    <w:rsid w:val="00BC0E24"/>
    <w:rsid w:val="00BD0011"/>
    <w:rsid w:val="00BE0AA3"/>
    <w:rsid w:val="00BF1B50"/>
    <w:rsid w:val="00BF40ED"/>
    <w:rsid w:val="00C02025"/>
    <w:rsid w:val="00C4769C"/>
    <w:rsid w:val="00C60D52"/>
    <w:rsid w:val="00C70FE0"/>
    <w:rsid w:val="00C832B9"/>
    <w:rsid w:val="00C83A1E"/>
    <w:rsid w:val="00C852C1"/>
    <w:rsid w:val="00C95328"/>
    <w:rsid w:val="00D46078"/>
    <w:rsid w:val="00D5421C"/>
    <w:rsid w:val="00D55A51"/>
    <w:rsid w:val="00DD6496"/>
    <w:rsid w:val="00DD7368"/>
    <w:rsid w:val="00E126B1"/>
    <w:rsid w:val="00E131A1"/>
    <w:rsid w:val="00E200C8"/>
    <w:rsid w:val="00E25A2D"/>
    <w:rsid w:val="00E44B56"/>
    <w:rsid w:val="00E57E1E"/>
    <w:rsid w:val="00E67E30"/>
    <w:rsid w:val="00E900C1"/>
    <w:rsid w:val="00E97626"/>
    <w:rsid w:val="00EB4A99"/>
    <w:rsid w:val="00EB5876"/>
    <w:rsid w:val="00EC1B66"/>
    <w:rsid w:val="00EC53F9"/>
    <w:rsid w:val="00ED4C72"/>
    <w:rsid w:val="00EE06A9"/>
    <w:rsid w:val="00EF3F10"/>
    <w:rsid w:val="00F13124"/>
    <w:rsid w:val="00F2653D"/>
    <w:rsid w:val="00F32F65"/>
    <w:rsid w:val="00F372D8"/>
    <w:rsid w:val="00F54298"/>
    <w:rsid w:val="00F61825"/>
    <w:rsid w:val="00F62C5C"/>
    <w:rsid w:val="00F63708"/>
    <w:rsid w:val="00FC1960"/>
    <w:rsid w:val="00FC2499"/>
    <w:rsid w:val="00FC64B2"/>
    <w:rsid w:val="00FD152F"/>
    <w:rsid w:val="00FD192A"/>
    <w:rsid w:val="00FE1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1409"/>
  <w15:chartTrackingRefBased/>
  <w15:docId w15:val="{3A95AFFB-1523-4348-A2F8-43D09691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960"/>
    <w:pPr>
      <w:spacing w:after="200" w:line="276" w:lineRule="auto"/>
    </w:pPr>
    <w:rPr>
      <w:rFonts w:cstheme="minorHAnsi"/>
      <w:szCs w:val="20"/>
      <w:lang w:val="nb-NO"/>
    </w:rPr>
  </w:style>
  <w:style w:type="paragraph" w:styleId="Heading3">
    <w:name w:val="heading 3"/>
    <w:basedOn w:val="Normal"/>
    <w:next w:val="Normal"/>
    <w:link w:val="Heading3Char"/>
    <w:uiPriority w:val="9"/>
    <w:unhideWhenUsed/>
    <w:qFormat/>
    <w:rsid w:val="00FC19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1960"/>
    <w:rPr>
      <w:rFonts w:asciiTheme="majorHAnsi" w:eastAsiaTheme="majorEastAsia" w:hAnsiTheme="majorHAnsi" w:cstheme="majorBidi"/>
      <w:color w:val="1F3763" w:themeColor="accent1" w:themeShade="7F"/>
      <w:sz w:val="24"/>
      <w:szCs w:val="24"/>
      <w:lang w:val="nb-NO"/>
    </w:rPr>
  </w:style>
  <w:style w:type="table" w:styleId="TableGrid">
    <w:name w:val="Table Grid"/>
    <w:basedOn w:val="TableNormal"/>
    <w:uiPriority w:val="59"/>
    <w:rsid w:val="00FC1960"/>
    <w:pPr>
      <w:spacing w:after="0" w:line="240" w:lineRule="auto"/>
    </w:pPr>
    <w:rPr>
      <w:rFonts w:cstheme="minorHAnsi"/>
      <w:szCs w:val="20"/>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960"/>
    <w:pPr>
      <w:ind w:left="720"/>
      <w:contextualSpacing/>
    </w:pPr>
  </w:style>
  <w:style w:type="paragraph" w:styleId="NoSpacing">
    <w:name w:val="No Spacing"/>
    <w:uiPriority w:val="1"/>
    <w:qFormat/>
    <w:rsid w:val="00FC1960"/>
    <w:pPr>
      <w:spacing w:after="0" w:line="240" w:lineRule="auto"/>
    </w:pPr>
    <w:rPr>
      <w:rFonts w:cstheme="minorHAnsi"/>
      <w:szCs w:val="20"/>
      <w:lang w:val="nb-NO"/>
    </w:rPr>
  </w:style>
  <w:style w:type="paragraph" w:styleId="Subtitle">
    <w:name w:val="Subtitle"/>
    <w:basedOn w:val="Normal"/>
    <w:next w:val="Normal"/>
    <w:link w:val="SubtitleChar"/>
    <w:uiPriority w:val="11"/>
    <w:qFormat/>
    <w:rsid w:val="0009293B"/>
    <w:pPr>
      <w:keepNext/>
      <w:keepLines/>
      <w:spacing w:before="360" w:after="80"/>
    </w:pPr>
    <w:rPr>
      <w:rFonts w:ascii="Georgia" w:eastAsia="Georgia" w:hAnsi="Georgia" w:cs="Georgia"/>
      <w:i/>
      <w:color w:val="666666"/>
      <w:sz w:val="48"/>
      <w:szCs w:val="48"/>
      <w:lang w:eastAsia="nb-NO"/>
    </w:rPr>
  </w:style>
  <w:style w:type="character" w:customStyle="1" w:styleId="SubtitleChar">
    <w:name w:val="Subtitle Char"/>
    <w:basedOn w:val="DefaultParagraphFont"/>
    <w:link w:val="Subtitle"/>
    <w:uiPriority w:val="11"/>
    <w:rsid w:val="0009293B"/>
    <w:rPr>
      <w:rFonts w:ascii="Georgia" w:eastAsia="Georgia" w:hAnsi="Georgia" w:cs="Georgia"/>
      <w:i/>
      <w:color w:val="666666"/>
      <w:sz w:val="48"/>
      <w:szCs w:val="48"/>
      <w:lang w:val="nb-NO" w:eastAsia="nb-NO"/>
    </w:rPr>
  </w:style>
  <w:style w:type="paragraph" w:styleId="NormalWeb">
    <w:name w:val="Normal (Web)"/>
    <w:basedOn w:val="Normal"/>
    <w:uiPriority w:val="99"/>
    <w:unhideWhenUsed/>
    <w:rsid w:val="00276C4D"/>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089759">
      <w:bodyDiv w:val="1"/>
      <w:marLeft w:val="0"/>
      <w:marRight w:val="0"/>
      <w:marTop w:val="0"/>
      <w:marBottom w:val="0"/>
      <w:divBdr>
        <w:top w:val="none" w:sz="0" w:space="0" w:color="auto"/>
        <w:left w:val="none" w:sz="0" w:space="0" w:color="auto"/>
        <w:bottom w:val="none" w:sz="0" w:space="0" w:color="auto"/>
        <w:right w:val="none" w:sz="0" w:space="0" w:color="auto"/>
      </w:divBdr>
    </w:div>
    <w:div w:id="301347848">
      <w:bodyDiv w:val="1"/>
      <w:marLeft w:val="0"/>
      <w:marRight w:val="0"/>
      <w:marTop w:val="0"/>
      <w:marBottom w:val="0"/>
      <w:divBdr>
        <w:top w:val="none" w:sz="0" w:space="0" w:color="auto"/>
        <w:left w:val="none" w:sz="0" w:space="0" w:color="auto"/>
        <w:bottom w:val="none" w:sz="0" w:space="0" w:color="auto"/>
        <w:right w:val="none" w:sz="0" w:space="0" w:color="auto"/>
      </w:divBdr>
    </w:div>
    <w:div w:id="329449892">
      <w:bodyDiv w:val="1"/>
      <w:marLeft w:val="0"/>
      <w:marRight w:val="0"/>
      <w:marTop w:val="0"/>
      <w:marBottom w:val="0"/>
      <w:divBdr>
        <w:top w:val="none" w:sz="0" w:space="0" w:color="auto"/>
        <w:left w:val="none" w:sz="0" w:space="0" w:color="auto"/>
        <w:bottom w:val="none" w:sz="0" w:space="0" w:color="auto"/>
        <w:right w:val="none" w:sz="0" w:space="0" w:color="auto"/>
      </w:divBdr>
    </w:div>
    <w:div w:id="569654154">
      <w:bodyDiv w:val="1"/>
      <w:marLeft w:val="0"/>
      <w:marRight w:val="0"/>
      <w:marTop w:val="0"/>
      <w:marBottom w:val="0"/>
      <w:divBdr>
        <w:top w:val="none" w:sz="0" w:space="0" w:color="auto"/>
        <w:left w:val="none" w:sz="0" w:space="0" w:color="auto"/>
        <w:bottom w:val="none" w:sz="0" w:space="0" w:color="auto"/>
        <w:right w:val="none" w:sz="0" w:space="0" w:color="auto"/>
      </w:divBdr>
    </w:div>
    <w:div w:id="1424839354">
      <w:bodyDiv w:val="1"/>
      <w:marLeft w:val="0"/>
      <w:marRight w:val="0"/>
      <w:marTop w:val="0"/>
      <w:marBottom w:val="0"/>
      <w:divBdr>
        <w:top w:val="none" w:sz="0" w:space="0" w:color="auto"/>
        <w:left w:val="none" w:sz="0" w:space="0" w:color="auto"/>
        <w:bottom w:val="none" w:sz="0" w:space="0" w:color="auto"/>
        <w:right w:val="none" w:sz="0" w:space="0" w:color="auto"/>
      </w:divBdr>
    </w:div>
    <w:div w:id="1877084992">
      <w:bodyDiv w:val="1"/>
      <w:marLeft w:val="0"/>
      <w:marRight w:val="0"/>
      <w:marTop w:val="0"/>
      <w:marBottom w:val="0"/>
      <w:divBdr>
        <w:top w:val="none" w:sz="0" w:space="0" w:color="auto"/>
        <w:left w:val="none" w:sz="0" w:space="0" w:color="auto"/>
        <w:bottom w:val="none" w:sz="0" w:space="0" w:color="auto"/>
        <w:right w:val="none" w:sz="0" w:space="0" w:color="auto"/>
      </w:divBdr>
      <w:divsChild>
        <w:div w:id="24599078">
          <w:marLeft w:val="0"/>
          <w:marRight w:val="0"/>
          <w:marTop w:val="0"/>
          <w:marBottom w:val="0"/>
          <w:divBdr>
            <w:top w:val="none" w:sz="0" w:space="0" w:color="auto"/>
            <w:left w:val="none" w:sz="0" w:space="0" w:color="auto"/>
            <w:bottom w:val="none" w:sz="0" w:space="0" w:color="auto"/>
            <w:right w:val="none" w:sz="0" w:space="0" w:color="auto"/>
          </w:divBdr>
        </w:div>
        <w:div w:id="54471685">
          <w:marLeft w:val="0"/>
          <w:marRight w:val="0"/>
          <w:marTop w:val="0"/>
          <w:marBottom w:val="0"/>
          <w:divBdr>
            <w:top w:val="none" w:sz="0" w:space="0" w:color="auto"/>
            <w:left w:val="none" w:sz="0" w:space="0" w:color="auto"/>
            <w:bottom w:val="none" w:sz="0" w:space="0" w:color="auto"/>
            <w:right w:val="none" w:sz="0" w:space="0" w:color="auto"/>
          </w:divBdr>
        </w:div>
        <w:div w:id="1525096298">
          <w:marLeft w:val="0"/>
          <w:marRight w:val="0"/>
          <w:marTop w:val="0"/>
          <w:marBottom w:val="0"/>
          <w:divBdr>
            <w:top w:val="none" w:sz="0" w:space="0" w:color="auto"/>
            <w:left w:val="none" w:sz="0" w:space="0" w:color="auto"/>
            <w:bottom w:val="none" w:sz="0" w:space="0" w:color="auto"/>
            <w:right w:val="none" w:sz="0" w:space="0" w:color="auto"/>
          </w:divBdr>
        </w:div>
        <w:div w:id="690569188">
          <w:marLeft w:val="0"/>
          <w:marRight w:val="0"/>
          <w:marTop w:val="0"/>
          <w:marBottom w:val="0"/>
          <w:divBdr>
            <w:top w:val="none" w:sz="0" w:space="0" w:color="auto"/>
            <w:left w:val="none" w:sz="0" w:space="0" w:color="auto"/>
            <w:bottom w:val="none" w:sz="0" w:space="0" w:color="auto"/>
            <w:right w:val="none" w:sz="0" w:space="0" w:color="auto"/>
          </w:divBdr>
        </w:div>
        <w:div w:id="677775278">
          <w:marLeft w:val="0"/>
          <w:marRight w:val="0"/>
          <w:marTop w:val="0"/>
          <w:marBottom w:val="0"/>
          <w:divBdr>
            <w:top w:val="none" w:sz="0" w:space="0" w:color="auto"/>
            <w:left w:val="none" w:sz="0" w:space="0" w:color="auto"/>
            <w:bottom w:val="none" w:sz="0" w:space="0" w:color="auto"/>
            <w:right w:val="none" w:sz="0" w:space="0" w:color="auto"/>
          </w:divBdr>
        </w:div>
        <w:div w:id="506794033">
          <w:marLeft w:val="0"/>
          <w:marRight w:val="0"/>
          <w:marTop w:val="0"/>
          <w:marBottom w:val="0"/>
          <w:divBdr>
            <w:top w:val="none" w:sz="0" w:space="0" w:color="auto"/>
            <w:left w:val="none" w:sz="0" w:space="0" w:color="auto"/>
            <w:bottom w:val="none" w:sz="0" w:space="0" w:color="auto"/>
            <w:right w:val="none" w:sz="0" w:space="0" w:color="auto"/>
          </w:divBdr>
        </w:div>
        <w:div w:id="1048721363">
          <w:marLeft w:val="0"/>
          <w:marRight w:val="0"/>
          <w:marTop w:val="0"/>
          <w:marBottom w:val="0"/>
          <w:divBdr>
            <w:top w:val="none" w:sz="0" w:space="0" w:color="auto"/>
            <w:left w:val="none" w:sz="0" w:space="0" w:color="auto"/>
            <w:bottom w:val="none" w:sz="0" w:space="0" w:color="auto"/>
            <w:right w:val="none" w:sz="0" w:space="0" w:color="auto"/>
          </w:divBdr>
        </w:div>
        <w:div w:id="758907970">
          <w:marLeft w:val="0"/>
          <w:marRight w:val="0"/>
          <w:marTop w:val="0"/>
          <w:marBottom w:val="0"/>
          <w:divBdr>
            <w:top w:val="none" w:sz="0" w:space="0" w:color="auto"/>
            <w:left w:val="none" w:sz="0" w:space="0" w:color="auto"/>
            <w:bottom w:val="none" w:sz="0" w:space="0" w:color="auto"/>
            <w:right w:val="none" w:sz="0" w:space="0" w:color="auto"/>
          </w:divBdr>
        </w:div>
        <w:div w:id="1777020258">
          <w:marLeft w:val="0"/>
          <w:marRight w:val="0"/>
          <w:marTop w:val="0"/>
          <w:marBottom w:val="0"/>
          <w:divBdr>
            <w:top w:val="none" w:sz="0" w:space="0" w:color="auto"/>
            <w:left w:val="none" w:sz="0" w:space="0" w:color="auto"/>
            <w:bottom w:val="none" w:sz="0" w:space="0" w:color="auto"/>
            <w:right w:val="none" w:sz="0" w:space="0" w:color="auto"/>
          </w:divBdr>
        </w:div>
        <w:div w:id="489520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17B8007B873E4AA572EED9CA379D24" ma:contentTypeVersion="12" ma:contentTypeDescription="Create a new document." ma:contentTypeScope="" ma:versionID="7990233f35a9fe51d7ec18757b989e57">
  <xsd:schema xmlns:xsd="http://www.w3.org/2001/XMLSchema" xmlns:xs="http://www.w3.org/2001/XMLSchema" xmlns:p="http://schemas.microsoft.com/office/2006/metadata/properties" xmlns:ns3="c73c2b9f-9303-4d3c-a6c0-80b912f93697" xmlns:ns4="cfdeeef9-c9ad-4520-beaf-107c4407e7ad" targetNamespace="http://schemas.microsoft.com/office/2006/metadata/properties" ma:root="true" ma:fieldsID="38d2a5a44ace6291dceb81f95ca52fe2" ns3:_="" ns4:_="">
    <xsd:import namespace="c73c2b9f-9303-4d3c-a6c0-80b912f93697"/>
    <xsd:import namespace="cfdeeef9-c9ad-4520-beaf-107c4407e7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c2b9f-9303-4d3c-a6c0-80b912f936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deeef9-c9ad-4520-beaf-107c4407e7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DD6CD8-5264-4270-AE01-BDB0310486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ED7F33-E95C-4317-BE04-45A3528E16F5}">
  <ds:schemaRefs>
    <ds:schemaRef ds:uri="http://schemas.microsoft.com/sharepoint/v3/contenttype/forms"/>
  </ds:schemaRefs>
</ds:datastoreItem>
</file>

<file path=customXml/itemProps3.xml><?xml version="1.0" encoding="utf-8"?>
<ds:datastoreItem xmlns:ds="http://schemas.openxmlformats.org/officeDocument/2006/customXml" ds:itemID="{40A85AAA-9624-4B3B-95AA-9256F4A65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c2b9f-9303-4d3c-a6c0-80b912f93697"/>
    <ds:schemaRef ds:uri="cfdeeef9-c9ad-4520-beaf-107c4407e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3244</Characters>
  <Application>Microsoft Office Word</Application>
  <DocSecurity>0</DocSecurity>
  <Lines>27</Lines>
  <Paragraphs>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kjaerstin Petty</dc:creator>
  <cp:keywords/>
  <dc:description/>
  <cp:lastModifiedBy>Mykletun, Silje Mariann</cp:lastModifiedBy>
  <cp:revision>14</cp:revision>
  <dcterms:created xsi:type="dcterms:W3CDTF">2022-02-01T05:20:00Z</dcterms:created>
  <dcterms:modified xsi:type="dcterms:W3CDTF">2022-05-23T10:04:00Z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0x010100F617B8007B873E4AA572EED9CA379D24</vt:lpwstr>
  </property>
</Properties>
</file>